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1130" w:tblpY="48"/>
        <w:tblW w:w="9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66"/>
      </w:tblGrid>
      <w:tr w:rsidR="00100B9B" w14:paraId="14207429" w14:textId="77777777" w:rsidTr="00E172B8">
        <w:trPr>
          <w:trHeight w:val="621"/>
        </w:trPr>
        <w:tc>
          <w:tcPr>
            <w:tcW w:w="9866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CBC0534" w14:textId="77777777" w:rsidR="00100B9B" w:rsidRDefault="00100B9B" w:rsidP="00E172B8">
            <w:pPr>
              <w:tabs>
                <w:tab w:val="left" w:pos="9900"/>
              </w:tabs>
              <w:ind w:leftChars="2" w:left="4" w:rightChars="100" w:right="210"/>
              <w:rPr>
                <w:sz w:val="15"/>
                <w:szCs w:val="15"/>
              </w:rPr>
            </w:pPr>
            <w:r w:rsidRPr="00BB078B">
              <w:rPr>
                <w:rFonts w:hint="eastAsia"/>
                <w:b/>
                <w:sz w:val="20"/>
                <w:szCs w:val="20"/>
              </w:rPr>
              <w:t>特别提示：</w:t>
            </w:r>
            <w:r w:rsidRPr="00BB078B">
              <w:rPr>
                <w:rFonts w:hint="eastAsia"/>
                <w:sz w:val="20"/>
                <w:szCs w:val="20"/>
              </w:rPr>
              <w:t>１、请在填写此表前，仔细阅读汇添富基金管理股份有限公司（下称本公司）旗下基金的《基金合同》、《招募说明书》、《产品资料概要》相关业务规则及投资者权益须知。</w:t>
            </w:r>
          </w:p>
        </w:tc>
      </w:tr>
    </w:tbl>
    <w:p w14:paraId="3C14FB52" w14:textId="77777777" w:rsidR="00100B9B" w:rsidRDefault="00100B9B" w:rsidP="00100B9B">
      <w:pPr>
        <w:ind w:leftChars="-269" w:left="283" w:rightChars="-156" w:right="-328" w:hangingChars="471" w:hanging="848"/>
        <w:rPr>
          <w:sz w:val="18"/>
          <w:szCs w:val="18"/>
        </w:rPr>
      </w:pPr>
    </w:p>
    <w:tbl>
      <w:tblPr>
        <w:tblpPr w:leftFromText="180" w:rightFromText="180" w:vertAnchor="text" w:horzAnchor="page" w:tblpX="1130" w:tblpY="48"/>
        <w:tblW w:w="9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1"/>
        <w:gridCol w:w="9015"/>
      </w:tblGrid>
      <w:tr w:rsidR="00100B9B" w14:paraId="2D255B5D" w14:textId="77777777" w:rsidTr="00E172B8">
        <w:trPr>
          <w:trHeight w:val="621"/>
        </w:trPr>
        <w:tc>
          <w:tcPr>
            <w:tcW w:w="85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BFA5BFF" w14:textId="77777777" w:rsidR="00100B9B" w:rsidRDefault="00100B9B" w:rsidP="00E172B8">
            <w:pPr>
              <w:ind w:rightChars="-156" w:right="-328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业务类型</w:t>
            </w:r>
          </w:p>
          <w:p w14:paraId="1EA80BFF" w14:textId="77777777" w:rsidR="00100B9B" w:rsidRDefault="00100B9B" w:rsidP="00E172B8">
            <w:pPr>
              <w:tabs>
                <w:tab w:val="left" w:pos="9900"/>
              </w:tabs>
              <w:ind w:leftChars="2" w:left="4" w:rightChars="100" w:right="210"/>
              <w:rPr>
                <w:sz w:val="15"/>
                <w:szCs w:val="15"/>
              </w:rPr>
            </w:pPr>
          </w:p>
        </w:tc>
        <w:tc>
          <w:tcPr>
            <w:tcW w:w="901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FE0FE9E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□基金账户开户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□增加交易账户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</w:p>
          <w:p w14:paraId="6594CA17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□账户资料变（□修改姓名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□修改证件类型及证件号码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□修改银行卡号码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□修改手机号码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□其它）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</w:p>
          <w:p w14:paraId="1819B444" w14:textId="77777777" w:rsidR="00100B9B" w:rsidRDefault="00100B9B" w:rsidP="00E172B8">
            <w:pPr>
              <w:rPr>
                <w:sz w:val="15"/>
                <w:szCs w:val="15"/>
              </w:rPr>
            </w:pPr>
            <w:r>
              <w:rPr>
                <w:rFonts w:hint="eastAsia"/>
                <w:sz w:val="18"/>
                <w:szCs w:val="18"/>
              </w:rPr>
              <w:t>□基金账户销户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□登录密码重置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□交易密码重置</w:t>
            </w:r>
          </w:p>
        </w:tc>
      </w:tr>
    </w:tbl>
    <w:p w14:paraId="0D2EBD47" w14:textId="77777777" w:rsidR="00100B9B" w:rsidRDefault="00100B9B" w:rsidP="00100B9B">
      <w:pPr>
        <w:ind w:leftChars="181" w:left="380" w:rightChars="-156" w:right="-328" w:firstLineChars="25" w:firstLine="45"/>
        <w:rPr>
          <w:sz w:val="18"/>
          <w:szCs w:val="18"/>
        </w:rPr>
      </w:pPr>
    </w:p>
    <w:tbl>
      <w:tblPr>
        <w:tblW w:w="9872" w:type="dxa"/>
        <w:tblInd w:w="-584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 w:firstRow="0" w:lastRow="0" w:firstColumn="0" w:lastColumn="0" w:noHBand="0" w:noVBand="0"/>
      </w:tblPr>
      <w:tblGrid>
        <w:gridCol w:w="9872"/>
      </w:tblGrid>
      <w:tr w:rsidR="00100B9B" w14:paraId="32745CD8" w14:textId="77777777" w:rsidTr="00E172B8">
        <w:trPr>
          <w:trHeight w:val="2145"/>
        </w:trPr>
        <w:tc>
          <w:tcPr>
            <w:tcW w:w="9872" w:type="dxa"/>
            <w:vAlign w:val="center"/>
          </w:tcPr>
          <w:p w14:paraId="55201300" w14:textId="77777777" w:rsidR="00100B9B" w:rsidRDefault="00100B9B" w:rsidP="00E172B8">
            <w:pPr>
              <w:numPr>
                <w:ilvl w:val="0"/>
                <w:numId w:val="1"/>
              </w:numPr>
              <w:tabs>
                <w:tab w:val="left" w:pos="420"/>
              </w:tabs>
              <w:rPr>
                <w:sz w:val="18"/>
                <w:szCs w:val="18"/>
              </w:rPr>
            </w:pPr>
            <w:r>
              <w:rPr>
                <w:rFonts w:hint="eastAsia"/>
                <w:b/>
                <w:sz w:val="20"/>
                <w:szCs w:val="20"/>
              </w:rPr>
              <w:t>申请人基本信息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 xml:space="preserve">              </w:t>
            </w:r>
          </w:p>
          <w:p w14:paraId="4A85C868" w14:textId="77777777" w:rsidR="00100B9B" w:rsidRDefault="00100B9B" w:rsidP="00E172B8">
            <w:pPr>
              <w:rPr>
                <w:sz w:val="18"/>
                <w:szCs w:val="18"/>
                <w:u w:val="single"/>
              </w:rPr>
            </w:pP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申请人名称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   </w:t>
            </w:r>
            <w:r>
              <w:rPr>
                <w:rFonts w:hint="eastAsia"/>
                <w:sz w:val="18"/>
                <w:szCs w:val="18"/>
              </w:rPr>
              <w:t xml:space="preserve">         </w:t>
            </w: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性别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国籍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</w:t>
            </w:r>
          </w:p>
          <w:p w14:paraId="09661CB8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证件类型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□身份证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□外国人永久居留证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□港澳台居住证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□港澳居民来往内地通行证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□台胞证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□其他</w:t>
            </w:r>
          </w:p>
          <w:p w14:paraId="2D6877A4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证件号码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      </w:t>
            </w:r>
            <w:r>
              <w:rPr>
                <w:rFonts w:hint="eastAsia"/>
                <w:sz w:val="18"/>
                <w:szCs w:val="18"/>
              </w:rPr>
              <w:t xml:space="preserve">        </w:t>
            </w: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证件有效期至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</w:t>
            </w:r>
            <w:r>
              <w:rPr>
                <w:rFonts w:hint="eastAsia"/>
                <w:sz w:val="18"/>
                <w:szCs w:val="18"/>
              </w:rPr>
              <w:t xml:space="preserve">       </w:t>
            </w:r>
          </w:p>
          <w:p w14:paraId="1BC29C48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基金账号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</w:t>
            </w:r>
            <w:r>
              <w:rPr>
                <w:rFonts w:hint="eastAsia"/>
                <w:sz w:val="18"/>
                <w:szCs w:val="18"/>
              </w:rPr>
              <w:t>（新开户免填）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交易账号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</w:t>
            </w:r>
            <w:r>
              <w:rPr>
                <w:rFonts w:hint="eastAsia"/>
                <w:sz w:val="18"/>
                <w:szCs w:val="18"/>
              </w:rPr>
              <w:t>（新开户免填）</w:t>
            </w:r>
          </w:p>
          <w:p w14:paraId="13F2377F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证券账户类型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□上海证券账户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□深圳证券账户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□封闭式证券投资基金账户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证券账户号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</w:p>
          <w:p w14:paraId="4E47C599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交易委托方式</w:t>
            </w:r>
            <w:r>
              <w:rPr>
                <w:rFonts w:hint="eastAsia"/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□柜台交易</w:t>
            </w:r>
            <w:r>
              <w:rPr>
                <w:rFonts w:hint="eastAsia"/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□传真交易</w:t>
            </w:r>
          </w:p>
        </w:tc>
      </w:tr>
    </w:tbl>
    <w:p w14:paraId="351A9147" w14:textId="77777777" w:rsidR="00100B9B" w:rsidRDefault="00100B9B" w:rsidP="00100B9B"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</w:t>
      </w:r>
    </w:p>
    <w:tbl>
      <w:tblPr>
        <w:tblW w:w="9865" w:type="dxa"/>
        <w:tblInd w:w="-577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 w:firstRow="0" w:lastRow="0" w:firstColumn="0" w:lastColumn="0" w:noHBand="0" w:noVBand="0"/>
      </w:tblPr>
      <w:tblGrid>
        <w:gridCol w:w="9865"/>
      </w:tblGrid>
      <w:tr w:rsidR="00100B9B" w14:paraId="7EF173A5" w14:textId="77777777" w:rsidTr="00E172B8">
        <w:trPr>
          <w:trHeight w:val="1013"/>
        </w:trPr>
        <w:tc>
          <w:tcPr>
            <w:tcW w:w="9865" w:type="dxa"/>
            <w:vAlign w:val="center"/>
          </w:tcPr>
          <w:p w14:paraId="57441D38" w14:textId="77777777" w:rsidR="00100B9B" w:rsidRDefault="00100B9B" w:rsidP="00E172B8">
            <w:pPr>
              <w:numPr>
                <w:ilvl w:val="0"/>
                <w:numId w:val="2"/>
              </w:numPr>
              <w:tabs>
                <w:tab w:val="left" w:pos="420"/>
              </w:tabs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申请人联系方式</w:t>
            </w:r>
          </w:p>
          <w:p w14:paraId="6B21D1AC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联系地址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                       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邮编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</w:t>
            </w:r>
          </w:p>
          <w:p w14:paraId="0B7595A5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手机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联系电话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传真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/>
                <w:sz w:val="18"/>
                <w:szCs w:val="18"/>
              </w:rPr>
              <w:t xml:space="preserve">  E-MAIL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     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  <w:p w14:paraId="38FA8C9F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账单寄送方式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□不需要</w:t>
            </w:r>
            <w:r>
              <w:rPr>
                <w:rFonts w:hint="eastAsia"/>
                <w:sz w:val="18"/>
                <w:szCs w:val="18"/>
              </w:rPr>
              <w:t xml:space="preserve">         </w:t>
            </w: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E-mail</w:t>
            </w:r>
            <w:r>
              <w:rPr>
                <w:rFonts w:hint="eastAsia"/>
                <w:sz w:val="18"/>
                <w:szCs w:val="18"/>
              </w:rPr>
              <w:t>（电子对账单）</w:t>
            </w:r>
            <w:r>
              <w:rPr>
                <w:rFonts w:hint="eastAsia"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sz w:val="18"/>
                <w:szCs w:val="18"/>
              </w:rPr>
              <w:t>□纸质对账单地址：</w:t>
            </w:r>
          </w:p>
        </w:tc>
      </w:tr>
    </w:tbl>
    <w:p w14:paraId="0FEE7083" w14:textId="77777777" w:rsidR="00100B9B" w:rsidRDefault="00100B9B" w:rsidP="00100B9B"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</w:t>
      </w:r>
    </w:p>
    <w:tbl>
      <w:tblPr>
        <w:tblW w:w="9880" w:type="dxa"/>
        <w:tblInd w:w="-592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 w:firstRow="0" w:lastRow="0" w:firstColumn="0" w:lastColumn="0" w:noHBand="0" w:noVBand="0"/>
      </w:tblPr>
      <w:tblGrid>
        <w:gridCol w:w="9880"/>
      </w:tblGrid>
      <w:tr w:rsidR="00100B9B" w14:paraId="2E198266" w14:textId="77777777" w:rsidTr="00E172B8">
        <w:trPr>
          <w:trHeight w:val="1216"/>
        </w:trPr>
        <w:tc>
          <w:tcPr>
            <w:tcW w:w="9880" w:type="dxa"/>
            <w:vAlign w:val="center"/>
          </w:tcPr>
          <w:p w14:paraId="495F16E6" w14:textId="77777777" w:rsidR="00100B9B" w:rsidRDefault="00100B9B" w:rsidP="00E172B8">
            <w:pPr>
              <w:numPr>
                <w:ilvl w:val="0"/>
                <w:numId w:val="3"/>
              </w:numPr>
              <w:tabs>
                <w:tab w:val="left" w:pos="420"/>
              </w:tabs>
              <w:rPr>
                <w:sz w:val="18"/>
                <w:szCs w:val="18"/>
              </w:rPr>
            </w:pPr>
            <w:r>
              <w:rPr>
                <w:rFonts w:hint="eastAsia"/>
                <w:b/>
                <w:sz w:val="20"/>
                <w:szCs w:val="20"/>
              </w:rPr>
              <w:t>预留银行账户信息</w:t>
            </w:r>
            <w:r>
              <w:rPr>
                <w:rFonts w:hint="eastAsia"/>
                <w:sz w:val="18"/>
                <w:szCs w:val="18"/>
              </w:rPr>
              <w:t>（本账户将作为认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申购、赎回、现金分红、退款等业务的指定银行结算账户）</w:t>
            </w:r>
          </w:p>
          <w:p w14:paraId="5FFE5011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银行户名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     </w:t>
            </w:r>
            <w:r>
              <w:rPr>
                <w:rFonts w:hint="eastAsia"/>
                <w:sz w:val="18"/>
                <w:szCs w:val="18"/>
              </w:rPr>
              <w:t>（银行户名与申请人名称必须保持一致）</w:t>
            </w:r>
          </w:p>
          <w:p w14:paraId="3A528633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银行账号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                         </w:t>
            </w:r>
          </w:p>
          <w:p w14:paraId="0AF32D32" w14:textId="77777777" w:rsidR="00100B9B" w:rsidRDefault="00100B9B" w:rsidP="00E172B8">
            <w:pPr>
              <w:tabs>
                <w:tab w:val="left" w:pos="2505"/>
              </w:tabs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开户银行属地</w:t>
            </w:r>
            <w:r>
              <w:rPr>
                <w:rFonts w:hint="eastAsia"/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省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市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开户银行名称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          </w:t>
            </w:r>
            <w:r>
              <w:rPr>
                <w:rFonts w:hint="eastAsia"/>
                <w:sz w:val="18"/>
                <w:szCs w:val="18"/>
              </w:rPr>
              <w:t>（请填写详细的银行网点）</w:t>
            </w:r>
          </w:p>
        </w:tc>
      </w:tr>
    </w:tbl>
    <w:p w14:paraId="23AC557A" w14:textId="77777777" w:rsidR="00100B9B" w:rsidRDefault="00100B9B" w:rsidP="00100B9B">
      <w:pPr>
        <w:rPr>
          <w:vanish/>
        </w:rPr>
      </w:pPr>
    </w:p>
    <w:tbl>
      <w:tblPr>
        <w:tblpPr w:leftFromText="180" w:rightFromText="180" w:vertAnchor="text" w:horzAnchor="margin" w:tblpX="-612" w:tblpY="224"/>
        <w:tblW w:w="0" w:type="auto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9866"/>
      </w:tblGrid>
      <w:tr w:rsidR="00100B9B" w14:paraId="4C9F5827" w14:textId="77777777" w:rsidTr="00E172B8">
        <w:trPr>
          <w:trHeight w:val="1838"/>
        </w:trPr>
        <w:tc>
          <w:tcPr>
            <w:tcW w:w="9866" w:type="dxa"/>
          </w:tcPr>
          <w:p w14:paraId="2557FBAB" w14:textId="77777777" w:rsidR="00100B9B" w:rsidRDefault="00100B9B" w:rsidP="00E172B8">
            <w:pPr>
              <w:tabs>
                <w:tab w:val="left" w:pos="250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◆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20"/>
                <w:szCs w:val="20"/>
              </w:rPr>
              <w:t>申请人附属信息</w:t>
            </w:r>
          </w:p>
          <w:p w14:paraId="3B5E9A80" w14:textId="77777777" w:rsidR="00100B9B" w:rsidRDefault="00100B9B" w:rsidP="00E172B8">
            <w:pPr>
              <w:rPr>
                <w:sz w:val="18"/>
                <w:szCs w:val="18"/>
                <w:u w:val="single"/>
              </w:rPr>
            </w:pPr>
            <w:r>
              <w:rPr>
                <w:rFonts w:hint="eastAsia"/>
                <w:sz w:val="18"/>
                <w:szCs w:val="18"/>
              </w:rPr>
              <w:t>单位名称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         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　职业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</w:t>
            </w:r>
          </w:p>
          <w:p w14:paraId="3759F000" w14:textId="77777777" w:rsidR="00100B9B" w:rsidRDefault="00100B9B" w:rsidP="00E172B8">
            <w:pPr>
              <w:tabs>
                <w:tab w:val="left" w:pos="2505"/>
              </w:tabs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职业类型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□党政机关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事业单位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□企业单位 □金融 □个体户/自由职业 □学生 □军人 □退休人员 </w:t>
            </w:r>
          </w:p>
          <w:p w14:paraId="1058FF21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□初中及以下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□高中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中专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□大专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本科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□研究生以上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年收入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万以下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万元—</w:t>
            </w:r>
            <w:r>
              <w:rPr>
                <w:rFonts w:hint="eastAsia"/>
                <w:sz w:val="18"/>
                <w:szCs w:val="18"/>
              </w:rPr>
              <w:t>20</w:t>
            </w:r>
            <w:r>
              <w:rPr>
                <w:rFonts w:hint="eastAsia"/>
                <w:sz w:val="18"/>
                <w:szCs w:val="18"/>
              </w:rPr>
              <w:t>万元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  <w:p w14:paraId="41404145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20</w:t>
            </w:r>
            <w:r>
              <w:rPr>
                <w:rFonts w:hint="eastAsia"/>
                <w:sz w:val="18"/>
                <w:szCs w:val="18"/>
              </w:rPr>
              <w:t>万元—</w:t>
            </w:r>
            <w:r>
              <w:rPr>
                <w:rFonts w:hint="eastAsia"/>
                <w:sz w:val="18"/>
                <w:szCs w:val="18"/>
              </w:rPr>
              <w:t>50</w:t>
            </w:r>
            <w:r>
              <w:rPr>
                <w:rFonts w:hint="eastAsia"/>
                <w:sz w:val="18"/>
                <w:szCs w:val="18"/>
              </w:rPr>
              <w:t>万元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50</w:t>
            </w:r>
            <w:r>
              <w:rPr>
                <w:rFonts w:hint="eastAsia"/>
                <w:sz w:val="18"/>
                <w:szCs w:val="18"/>
              </w:rPr>
              <w:t>万元以上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  <w:p w14:paraId="5914DB51" w14:textId="77777777" w:rsidR="00100B9B" w:rsidRDefault="00100B9B" w:rsidP="00E172B8">
            <w:pPr>
              <w:rPr>
                <w:sz w:val="18"/>
                <w:szCs w:val="18"/>
                <w:u w:val="single"/>
              </w:rPr>
            </w:pP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诚信记录□无</w:t>
            </w:r>
            <w:r>
              <w:rPr>
                <w:sz w:val="18"/>
                <w:szCs w:val="18"/>
              </w:rPr>
              <w:t>问题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□有问题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描述（发生</w:t>
            </w:r>
            <w:r>
              <w:rPr>
                <w:sz w:val="18"/>
                <w:szCs w:val="18"/>
              </w:rPr>
              <w:t>时间和问题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</w:t>
            </w:r>
            <w:r>
              <w:rPr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</w:t>
            </w:r>
            <w:r>
              <w:rPr>
                <w:sz w:val="18"/>
                <w:szCs w:val="18"/>
                <w:u w:val="single"/>
              </w:rPr>
              <w:t xml:space="preserve">         </w:t>
            </w:r>
          </w:p>
          <w:p w14:paraId="102E97CF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>账户实际</w:t>
            </w:r>
            <w:r>
              <w:rPr>
                <w:sz w:val="18"/>
                <w:szCs w:val="18"/>
              </w:rPr>
              <w:t>控制人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受益人</w:t>
            </w:r>
            <w:r>
              <w:rPr>
                <w:rFonts w:hint="eastAsia"/>
                <w:sz w:val="18"/>
                <w:szCs w:val="18"/>
              </w:rPr>
              <w:t>是否</w:t>
            </w:r>
            <w:r>
              <w:rPr>
                <w:sz w:val="18"/>
                <w:szCs w:val="18"/>
              </w:rPr>
              <w:t>本人</w:t>
            </w:r>
            <w:r>
              <w:rPr>
                <w:rFonts w:hint="eastAsia"/>
                <w:sz w:val="18"/>
                <w:szCs w:val="18"/>
              </w:rPr>
              <w:t>□是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□否（</w:t>
            </w:r>
            <w:r>
              <w:rPr>
                <w:sz w:val="18"/>
                <w:szCs w:val="18"/>
              </w:rPr>
              <w:t>填写</w:t>
            </w:r>
            <w:r>
              <w:rPr>
                <w:rFonts w:hint="eastAsia"/>
                <w:sz w:val="18"/>
                <w:szCs w:val="18"/>
              </w:rPr>
              <w:t>下列</w:t>
            </w:r>
            <w:r>
              <w:rPr>
                <w:sz w:val="18"/>
                <w:szCs w:val="18"/>
              </w:rPr>
              <w:t>信息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14:paraId="66828A75" w14:textId="77777777" w:rsidR="00100B9B" w:rsidRDefault="00100B9B" w:rsidP="00E172B8">
            <w:pPr>
              <w:rPr>
                <w:sz w:val="18"/>
                <w:szCs w:val="18"/>
                <w:u w:val="single"/>
              </w:rPr>
            </w:pPr>
            <w:r>
              <w:rPr>
                <w:rFonts w:hint="eastAsia"/>
                <w:sz w:val="18"/>
                <w:szCs w:val="18"/>
              </w:rPr>
              <w:t>账户实际</w:t>
            </w:r>
            <w:r>
              <w:rPr>
                <w:sz w:val="18"/>
                <w:szCs w:val="18"/>
              </w:rPr>
              <w:t>控制人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受益人姓名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证件</w:t>
            </w:r>
            <w:r>
              <w:rPr>
                <w:sz w:val="18"/>
                <w:szCs w:val="18"/>
              </w:rPr>
              <w:t>类型及</w:t>
            </w:r>
            <w:r>
              <w:rPr>
                <w:rFonts w:hint="eastAsia"/>
                <w:sz w:val="18"/>
                <w:szCs w:val="18"/>
              </w:rPr>
              <w:t>号码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</w:t>
            </w:r>
          </w:p>
          <w:p w14:paraId="3906956D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证件</w:t>
            </w:r>
            <w:r>
              <w:rPr>
                <w:sz w:val="18"/>
                <w:szCs w:val="18"/>
              </w:rPr>
              <w:t>有效期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          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手机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  <w:u w:val="single"/>
              </w:rPr>
              <w:t xml:space="preserve">               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与申请人关系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sz w:val="18"/>
                <w:szCs w:val="18"/>
                <w:u w:val="single"/>
              </w:rPr>
              <w:t xml:space="preserve">           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</w:t>
            </w:r>
          </w:p>
        </w:tc>
      </w:tr>
    </w:tbl>
    <w:p w14:paraId="1805BD0B" w14:textId="77777777" w:rsidR="00100B9B" w:rsidRDefault="00100B9B" w:rsidP="00100B9B">
      <w:pPr>
        <w:spacing w:line="240" w:lineRule="exact"/>
        <w:rPr>
          <w:sz w:val="18"/>
          <w:szCs w:val="18"/>
        </w:rPr>
      </w:pPr>
    </w:p>
    <w:tbl>
      <w:tblPr>
        <w:tblW w:w="9919" w:type="dxa"/>
        <w:tblInd w:w="-631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 w:firstRow="0" w:lastRow="0" w:firstColumn="0" w:lastColumn="0" w:noHBand="0" w:noVBand="0"/>
      </w:tblPr>
      <w:tblGrid>
        <w:gridCol w:w="9919"/>
      </w:tblGrid>
      <w:tr w:rsidR="00100B9B" w14:paraId="2822E9AD" w14:textId="77777777" w:rsidTr="00E172B8">
        <w:trPr>
          <w:trHeight w:val="1238"/>
        </w:trPr>
        <w:tc>
          <w:tcPr>
            <w:tcW w:w="9919" w:type="dxa"/>
            <w:vAlign w:val="center"/>
          </w:tcPr>
          <w:p w14:paraId="2F31FF8D" w14:textId="77777777" w:rsidR="00100B9B" w:rsidRDefault="00100B9B" w:rsidP="00E172B8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b/>
                <w:sz w:val="20"/>
                <w:szCs w:val="20"/>
              </w:rPr>
              <w:t>申请人声明</w:t>
            </w:r>
          </w:p>
          <w:p w14:paraId="2C2592AD" w14:textId="77777777" w:rsidR="00100B9B" w:rsidRDefault="00100B9B" w:rsidP="00E172B8">
            <w:pPr>
              <w:pStyle w:val="p1"/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3C4353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ascii="Times New Roman" w:hAnsi="Times New Roman" w:cs="Times New Roman" w:hint="eastAsia"/>
                <w:kern w:val="2"/>
                <w:sz w:val="18"/>
                <w:szCs w:val="18"/>
              </w:rPr>
              <w:t>本人承诺参与投资的资金来源及用途均合法，本人拥有合法所有权或处分权，不存在汇集他人资金进行投资等情形。</w:t>
            </w:r>
          </w:p>
          <w:p w14:paraId="3878B125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□本人已详细阅读了在管理人</w:t>
            </w:r>
            <w:r>
              <w:rPr>
                <w:sz w:val="18"/>
                <w:szCs w:val="18"/>
              </w:rPr>
              <w:t>官网披露</w:t>
            </w:r>
            <w:r>
              <w:rPr>
                <w:rFonts w:hint="eastAsia"/>
                <w:sz w:val="18"/>
                <w:szCs w:val="18"/>
              </w:rPr>
              <w:t>的本基金产品资料概要</w:t>
            </w:r>
            <w:r>
              <w:rPr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基金合同、招募说明书、发售公告、业务规则及投资者权益须知及风险揭示书等文件，并充分理解上述文件的法律含义。本人愿意遵守上述文件的相关条款，承诺所提供的所有信息均真实有效，并自愿履行基金份额持有人的各项义务。</w:t>
            </w:r>
          </w:p>
          <w:p w14:paraId="0930980F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□如您认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申购的是私募资产管理计划，请确认以下事项：</w:t>
            </w:r>
          </w:p>
          <w:p w14:paraId="28463318" w14:textId="77777777" w:rsidR="00100B9B" w:rsidRDefault="00100B9B" w:rsidP="00E172B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本人已确认为合格投资者，符合《关于规范金融机构资产管理业务的指导意见》及《证券期货经营机构私募资产管理计划运作管理规定》规定的合格投资者标准：本人具有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年以上投资经历，且满足以下条件之一：家庭金融净资产不低于</w:t>
            </w:r>
            <w:r>
              <w:rPr>
                <w:rFonts w:hint="eastAsia"/>
                <w:sz w:val="18"/>
                <w:szCs w:val="18"/>
              </w:rPr>
              <w:t>300</w:t>
            </w:r>
            <w:r>
              <w:rPr>
                <w:rFonts w:hint="eastAsia"/>
                <w:sz w:val="18"/>
                <w:szCs w:val="18"/>
              </w:rPr>
              <w:t>万元，家庭金融资产不低于</w:t>
            </w:r>
            <w:r>
              <w:rPr>
                <w:rFonts w:hint="eastAsia"/>
                <w:sz w:val="18"/>
                <w:szCs w:val="18"/>
              </w:rPr>
              <w:t>500</w:t>
            </w:r>
            <w:r>
              <w:rPr>
                <w:rFonts w:hint="eastAsia"/>
                <w:sz w:val="18"/>
                <w:szCs w:val="18"/>
              </w:rPr>
              <w:t>万元，或者近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年本人年均收入不低于</w:t>
            </w:r>
            <w:r>
              <w:rPr>
                <w:rFonts w:hint="eastAsia"/>
                <w:sz w:val="18"/>
                <w:szCs w:val="18"/>
              </w:rPr>
              <w:t>40</w:t>
            </w:r>
            <w:r>
              <w:rPr>
                <w:rFonts w:hint="eastAsia"/>
                <w:sz w:val="18"/>
                <w:szCs w:val="18"/>
              </w:rPr>
              <w:t>万元。</w:t>
            </w:r>
          </w:p>
        </w:tc>
      </w:tr>
    </w:tbl>
    <w:p w14:paraId="5E6B5009" w14:textId="77777777" w:rsidR="00100B9B" w:rsidRDefault="00100B9B" w:rsidP="00100B9B">
      <w:pPr>
        <w:rPr>
          <w:sz w:val="18"/>
          <w:szCs w:val="18"/>
        </w:rPr>
      </w:pPr>
    </w:p>
    <w:p w14:paraId="55EA6054" w14:textId="77777777" w:rsidR="00100B9B" w:rsidRDefault="00100B9B" w:rsidP="00100B9B">
      <w:pPr>
        <w:tabs>
          <w:tab w:val="left" w:pos="2505"/>
        </w:tabs>
        <w:rPr>
          <w:sz w:val="18"/>
          <w:szCs w:val="18"/>
        </w:rPr>
      </w:pPr>
    </w:p>
    <w:p w14:paraId="1B7E6869" w14:textId="77777777" w:rsidR="00100B9B" w:rsidRDefault="00100B9B" w:rsidP="00100B9B">
      <w:pPr>
        <w:tabs>
          <w:tab w:val="left" w:pos="2505"/>
        </w:tabs>
        <w:rPr>
          <w:sz w:val="18"/>
          <w:szCs w:val="18"/>
        </w:rPr>
      </w:pPr>
    </w:p>
    <w:p w14:paraId="5B783B37" w14:textId="77777777" w:rsidR="00100B9B" w:rsidRDefault="00100B9B" w:rsidP="00100B9B">
      <w:pPr>
        <w:tabs>
          <w:tab w:val="left" w:pos="2505"/>
        </w:tabs>
        <w:rPr>
          <w:sz w:val="18"/>
          <w:szCs w:val="18"/>
        </w:rPr>
      </w:pPr>
    </w:p>
    <w:p w14:paraId="2E849A3A" w14:textId="77777777" w:rsidR="00100B9B" w:rsidRDefault="00100B9B" w:rsidP="00100B9B">
      <w:pPr>
        <w:tabs>
          <w:tab w:val="left" w:pos="2505"/>
        </w:tabs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80EC25" wp14:editId="4DF02507">
                <wp:simplePos x="0" y="0"/>
                <wp:positionH relativeFrom="column">
                  <wp:posOffset>-207645</wp:posOffset>
                </wp:positionH>
                <wp:positionV relativeFrom="paragraph">
                  <wp:posOffset>3991610</wp:posOffset>
                </wp:positionV>
                <wp:extent cx="6303645" cy="4810125"/>
                <wp:effectExtent l="0" t="1905" r="0" b="0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3645" cy="481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8F8F5B" w14:textId="77777777" w:rsidR="00100B9B" w:rsidRDefault="00100B9B" w:rsidP="00100B9B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汇添富基金管理股份有限公司</w:t>
                            </w:r>
                          </w:p>
                          <w:p w14:paraId="0F7B5BF8" w14:textId="77777777" w:rsidR="00100B9B" w:rsidRDefault="00100B9B" w:rsidP="00100B9B">
                            <w:pPr>
                              <w:ind w:firstLineChars="98" w:firstLine="177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客服热线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400-888-9918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（免长途话费）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直销电话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021-28932893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   </w:t>
                            </w:r>
                            <w:hyperlink r:id="rId7" w:history="1">
                              <w:r>
                                <w:rPr>
                                  <w:rStyle w:val="aa"/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柜台邮箱</w:t>
                              </w:r>
                              <w:r>
                                <w:rPr>
                                  <w:rStyle w:val="aa"/>
                                  <w:rFonts w:hint="eastAsia"/>
                                  <w:sz w:val="18"/>
                                  <w:szCs w:val="18"/>
                                </w:rPr>
                                <w:t>guitai@htffund.com</w:t>
                              </w:r>
                            </w:hyperlink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14:paraId="0A83FEA1" w14:textId="77777777" w:rsidR="00100B9B" w:rsidRDefault="00100B9B" w:rsidP="00100B9B">
                            <w:pPr>
                              <w:ind w:firstLineChars="98" w:firstLine="177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公司网址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8" w:history="1">
                              <w:r>
                                <w:rPr>
                                  <w:rStyle w:val="aa"/>
                                  <w:rFonts w:hint="eastAsia"/>
                                  <w:sz w:val="18"/>
                                  <w:szCs w:val="18"/>
                                </w:rPr>
                                <w:t>www.99fund.com</w:t>
                              </w:r>
                            </w:hyperlink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办公地址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ascii="Calibri" w:hAnsi="Calibri" w:hint="eastAsia"/>
                                <w:sz w:val="18"/>
                                <w:szCs w:val="18"/>
                              </w:rPr>
                              <w:t>上海市浦东新区樱花路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>868</w:t>
                            </w:r>
                            <w:r>
                              <w:rPr>
                                <w:rFonts w:ascii="Calibri" w:hAnsi="Calibri" w:hint="eastAsia"/>
                                <w:sz w:val="18"/>
                                <w:szCs w:val="18"/>
                              </w:rPr>
                              <w:t>号建工大唐国际广场</w:t>
                            </w:r>
                            <w:r>
                              <w:rPr>
                                <w:rFonts w:ascii="Calibri" w:hAnsi="Calibri" w:hint="eastAsia"/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rFonts w:ascii="Calibri" w:hAnsi="Calibri" w:hint="eastAsia"/>
                                <w:sz w:val="18"/>
                                <w:szCs w:val="18"/>
                              </w:rPr>
                              <w:t>座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>7</w:t>
                            </w:r>
                            <w:r>
                              <w:rPr>
                                <w:rFonts w:ascii="Calibri" w:hAnsi="Calibri" w:hint="eastAsia"/>
                                <w:sz w:val="18"/>
                                <w:szCs w:val="18"/>
                              </w:rPr>
                              <w:t>楼</w:t>
                            </w:r>
                            <w:r>
                              <w:rPr>
                                <w:rFonts w:ascii="Calibri" w:hAnsi="Calibri"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hint="eastAsia"/>
                                <w:sz w:val="18"/>
                                <w:szCs w:val="18"/>
                              </w:rPr>
                              <w:t>直销中心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04CC2F8C" w14:textId="77777777" w:rsidR="00100B9B" w:rsidRDefault="00100B9B" w:rsidP="00100B9B">
                            <w:pPr>
                              <w:ind w:firstLineChars="98" w:firstLine="177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邮政编码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201204</w:t>
                            </w:r>
                          </w:p>
                          <w:p w14:paraId="2848C529" w14:textId="77777777" w:rsidR="00100B9B" w:rsidRDefault="00100B9B" w:rsidP="00100B9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80EC25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-16.35pt;margin-top:314.3pt;width:496.35pt;height:37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" stroked="f">
                <v:textbox>
                  <w:txbxContent>
                    <w:p w14:paraId="258F8F5B" w14:textId="77777777" w:rsidR="00100B9B" w:rsidRDefault="00100B9B" w:rsidP="00100B9B">
                      <w:pPr>
                        <w:rPr>
                          <w:rFonts w:hint="eastAsia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汇添富基金管理股份有限公司</w:t>
                      </w:r>
                    </w:p>
                    <w:p w14:paraId="0F7B5BF8" w14:textId="77777777" w:rsidR="00100B9B" w:rsidRDefault="00100B9B" w:rsidP="00100B9B">
                      <w:pPr>
                        <w:ind w:firstLineChars="98" w:firstLine="177"/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客服热线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400-888-9918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（免长途话费）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直销电话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021-28932893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   </w:t>
                      </w:r>
                      <w:hyperlink r:id="rId9" w:history="1">
                        <w:r>
                          <w:rPr>
                            <w:rStyle w:val="aa"/>
                            <w:rFonts w:hint="eastAsia"/>
                            <w:b/>
                            <w:sz w:val="18"/>
                            <w:szCs w:val="18"/>
                          </w:rPr>
                          <w:t>柜台邮箱</w:t>
                        </w:r>
                        <w:r>
                          <w:rPr>
                            <w:rStyle w:val="aa"/>
                            <w:rFonts w:hint="eastAsia"/>
                            <w:sz w:val="18"/>
                            <w:szCs w:val="18"/>
                          </w:rPr>
                          <w:t>guitai@htffund.com</w:t>
                        </w:r>
                      </w:hyperlink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 </w:t>
                      </w:r>
                    </w:p>
                    <w:p w14:paraId="0A83FEA1" w14:textId="77777777" w:rsidR="00100B9B" w:rsidRDefault="00100B9B" w:rsidP="00100B9B">
                      <w:pPr>
                        <w:ind w:firstLineChars="98" w:firstLine="177"/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公司网址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hyperlink r:id="rId10" w:history="1">
                        <w:r>
                          <w:rPr>
                            <w:rStyle w:val="aa"/>
                            <w:rFonts w:hint="eastAsia"/>
                            <w:sz w:val="18"/>
                            <w:szCs w:val="18"/>
                          </w:rPr>
                          <w:t>www.99fund.com</w:t>
                        </w:r>
                      </w:hyperlink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办公地址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Calibri" w:hAnsi="Calibri" w:hint="eastAsia"/>
                          <w:sz w:val="18"/>
                          <w:szCs w:val="18"/>
                        </w:rPr>
                        <w:t>上海市浦东新区樱花路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</w:rPr>
                        <w:t>868</w:t>
                      </w:r>
                      <w:r>
                        <w:rPr>
                          <w:rFonts w:ascii="Calibri" w:hAnsi="Calibri" w:hint="eastAsia"/>
                          <w:sz w:val="18"/>
                          <w:szCs w:val="18"/>
                        </w:rPr>
                        <w:t>号建工大唐国际广场</w:t>
                      </w:r>
                      <w:r>
                        <w:rPr>
                          <w:rFonts w:ascii="Calibri" w:hAnsi="Calibri" w:hint="eastAsia"/>
                          <w:sz w:val="18"/>
                          <w:szCs w:val="18"/>
                        </w:rPr>
                        <w:t>A</w:t>
                      </w:r>
                      <w:r>
                        <w:rPr>
                          <w:rFonts w:ascii="Calibri" w:hAnsi="Calibri" w:hint="eastAsia"/>
                          <w:sz w:val="18"/>
                          <w:szCs w:val="18"/>
                        </w:rPr>
                        <w:t>座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</w:rPr>
                        <w:t>7</w:t>
                      </w:r>
                      <w:r>
                        <w:rPr>
                          <w:rFonts w:ascii="Calibri" w:hAnsi="Calibri" w:hint="eastAsia"/>
                          <w:sz w:val="18"/>
                          <w:szCs w:val="18"/>
                        </w:rPr>
                        <w:t>楼</w:t>
                      </w:r>
                      <w:r>
                        <w:rPr>
                          <w:rFonts w:ascii="Calibri" w:hAnsi="Calibri" w:hint="eastAs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 w:hint="eastAsia"/>
                          <w:sz w:val="18"/>
                          <w:szCs w:val="18"/>
                        </w:rPr>
                        <w:t>直销中心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04CC2F8C" w14:textId="77777777" w:rsidR="00100B9B" w:rsidRDefault="00100B9B" w:rsidP="00100B9B">
                      <w:pPr>
                        <w:ind w:firstLineChars="98" w:firstLine="177"/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邮政编码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201204</w:t>
                      </w:r>
                    </w:p>
                    <w:p w14:paraId="2848C529" w14:textId="77777777" w:rsidR="00100B9B" w:rsidRDefault="00100B9B" w:rsidP="00100B9B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C9525D" wp14:editId="166984F1">
                <wp:simplePos x="0" y="0"/>
                <wp:positionH relativeFrom="column">
                  <wp:posOffset>-295275</wp:posOffset>
                </wp:positionH>
                <wp:positionV relativeFrom="paragraph">
                  <wp:posOffset>-94615</wp:posOffset>
                </wp:positionV>
                <wp:extent cx="5991225" cy="4086225"/>
                <wp:effectExtent l="3810" t="1905" r="0" b="0"/>
                <wp:wrapNone/>
                <wp:docPr id="3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1225" cy="408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E1EFD3" w14:textId="77777777" w:rsidR="00100B9B" w:rsidRDefault="00100B9B" w:rsidP="00100B9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0BA2CA0" w14:textId="77777777" w:rsidR="00100B9B" w:rsidRDefault="00100B9B" w:rsidP="00100B9B">
                            <w:pPr>
                              <w:ind w:firstLineChars="2046" w:firstLine="369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风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险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提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示</w:t>
                            </w:r>
                          </w:p>
                          <w:p w14:paraId="014EA7BB" w14:textId="77777777" w:rsidR="00100B9B" w:rsidRDefault="00100B9B" w:rsidP="00100B9B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420"/>
                                <w:tab w:val="left" w:pos="0"/>
                              </w:tabs>
                              <w:ind w:left="0" w:firstLine="6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本公司开放式证券投资基金经中国证监会核准发行，但中国证监会对本公司发行的基金所作的任何决定，均不表明其对该基金价值和收益做出实质性的判断和保证，亦不表明该基金没有风险。</w:t>
                            </w:r>
                          </w:p>
                          <w:p w14:paraId="41856DDA" w14:textId="77777777" w:rsidR="00100B9B" w:rsidRDefault="00100B9B" w:rsidP="00100B9B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20"/>
                              </w:tabs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本公司承诺将以诚实信用、勤勉尽责为原则管理和运用基金财产，但不保证一定盈利，也不保证最低收益。</w:t>
                            </w:r>
                          </w:p>
                          <w:p w14:paraId="36D41D05" w14:textId="77777777" w:rsidR="00100B9B" w:rsidRDefault="00100B9B" w:rsidP="00100B9B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420"/>
                                <w:tab w:val="left" w:pos="142"/>
                              </w:tabs>
                              <w:ind w:left="0" w:firstLin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投资有风险，投资者在办理本公司基金业务前应认真阅读有关基金的基金合同、招募说明书、发售公告、业务规则等法律文件及其它有关基金信息。对于投资所产生的风险需投资人自行承担。</w:t>
                            </w:r>
                          </w:p>
                          <w:p w14:paraId="026A2BBA" w14:textId="77777777" w:rsidR="00100B9B" w:rsidRDefault="00100B9B" w:rsidP="00100B9B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420"/>
                              </w:tabs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本直销中心受理投资者的业务申请并不表示对该业务的确认，其最终结果应以基金注册登记机构的确认为准。</w:t>
                            </w:r>
                          </w:p>
                          <w:p w14:paraId="3E1C290E" w14:textId="77777777" w:rsidR="00100B9B" w:rsidRDefault="00100B9B" w:rsidP="00100B9B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420"/>
                                <w:tab w:val="left" w:pos="0"/>
                              </w:tabs>
                              <w:ind w:left="0" w:firstLin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本公司将妥善保管投资者的申请表单，并视情况采取电子加密等适当的安全措施对资料进行保护。除依照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相关的法律法规、基金合同及相关基金文件和特定主体（如政府部门、司法机构或其他监管机构等）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的要求而必须披露的以外，本公司承诺对上述表单中的投资者信息严加保密，不得将该类信息用于法律法规、基金合同及相关基金文件禁止之用途。</w:t>
                            </w:r>
                          </w:p>
                          <w:p w14:paraId="595FD78D" w14:textId="77777777" w:rsidR="00100B9B" w:rsidRDefault="00100B9B" w:rsidP="00100B9B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420"/>
                                <w:tab w:val="left" w:pos="0"/>
                              </w:tabs>
                              <w:ind w:left="0" w:firstLin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投资者应保证所填写的信息真实、准确有效。如有变化，投资者应及时前往本公司或代理销售机构进行资料变更。因投资者未能及时变更资料所导致的损失由投资者自行承担。</w:t>
                            </w:r>
                          </w:p>
                          <w:p w14:paraId="4CDD286B" w14:textId="77777777" w:rsidR="00100B9B" w:rsidRDefault="00100B9B" w:rsidP="00100B9B">
                            <w:pPr>
                              <w:pStyle w:val="a9"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420"/>
                              </w:tabs>
                              <w:ind w:left="0" w:firstLine="0"/>
                              <w:rPr>
                                <w:rFonts w:ascii="Times New Roman" w:hAnsi="Times New Roman" w:cs="Times New Roman"/>
                                <w:kern w:val="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kern w:val="2"/>
                                <w:sz w:val="18"/>
                                <w:szCs w:val="18"/>
                              </w:rPr>
                              <w:t>基金账户注销业务应符合注册登记机构相关业务规则。基金账户销户时，需由投资者通过所有基金账户登记的代理销售机构提交销户申请。如基金账户除销户申请中填写的交易账户外还绑定了其他交易账户，则仅撤销该笔销户申请中填报的交易账户与基金账户的绑定关系，不注销该基金账户。</w:t>
                            </w:r>
                          </w:p>
                          <w:p w14:paraId="5B6475CC" w14:textId="77777777" w:rsidR="00100B9B" w:rsidRDefault="00100B9B" w:rsidP="00100B9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80806A6" w14:textId="77777777" w:rsidR="00100B9B" w:rsidRDefault="00100B9B" w:rsidP="00100B9B">
                            <w:pPr>
                              <w:tabs>
                                <w:tab w:val="left" w:pos="2505"/>
                              </w:tabs>
                              <w:ind w:firstLineChars="250" w:firstLine="45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申请人签字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                                              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日期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月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日</w:t>
                            </w:r>
                          </w:p>
                          <w:p w14:paraId="26F3EB98" w14:textId="77777777" w:rsidR="00100B9B" w:rsidRDefault="00100B9B" w:rsidP="00100B9B">
                            <w:pPr>
                              <w:tabs>
                                <w:tab w:val="left" w:pos="2505"/>
                              </w:tabs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6A1DF29" w14:textId="77777777" w:rsidR="00100B9B" w:rsidRDefault="00100B9B" w:rsidP="00100B9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AFB29E5" w14:textId="77777777" w:rsidR="00100B9B" w:rsidRDefault="00100B9B" w:rsidP="00100B9B">
                            <w:pPr>
                              <w:ind w:firstLineChars="98" w:firstLine="176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C9525D" id="文本框 5" o:spid="_x0000_s1027" type="#_x0000_t202" style="position:absolute;left:0;text-align:left;margin-left:-23.25pt;margin-top:-7.45pt;width:471.75pt;height:32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" stroked="f">
                <v:textbox>
                  <w:txbxContent>
                    <w:p w14:paraId="12E1EFD3" w14:textId="77777777" w:rsidR="00100B9B" w:rsidRDefault="00100B9B" w:rsidP="00100B9B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</w:p>
                    <w:p w14:paraId="00BA2CA0" w14:textId="77777777" w:rsidR="00100B9B" w:rsidRDefault="00100B9B" w:rsidP="00100B9B">
                      <w:pPr>
                        <w:ind w:firstLineChars="2046" w:firstLine="3697"/>
                        <w:rPr>
                          <w:rFonts w:hint="eastAsia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风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险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提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示</w:t>
                      </w:r>
                    </w:p>
                    <w:p w14:paraId="014EA7BB" w14:textId="77777777" w:rsidR="00100B9B" w:rsidRDefault="00100B9B" w:rsidP="00100B9B">
                      <w:pPr>
                        <w:numPr>
                          <w:ilvl w:val="0"/>
                          <w:numId w:val="4"/>
                        </w:numPr>
                        <w:tabs>
                          <w:tab w:val="clear" w:pos="420"/>
                          <w:tab w:val="left" w:pos="0"/>
                        </w:tabs>
                        <w:ind w:left="0" w:firstLine="6"/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本公司开放式证券投资基金经中国证监会核准发行，但中国证监会对本公司发行的基金所作的任何决定，均不表明其对该基金价值和收益做出实质性的判断和保证，亦不表明该基金没有风险。</w:t>
                      </w:r>
                    </w:p>
                    <w:p w14:paraId="41856DDA" w14:textId="77777777" w:rsidR="00100B9B" w:rsidRDefault="00100B9B" w:rsidP="00100B9B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420"/>
                        </w:tabs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本公司承诺将以诚实信用、勤勉尽责为原则管理和运用基金财产，但不保证一定盈利，也不保证最低收益。</w:t>
                      </w:r>
                    </w:p>
                    <w:p w14:paraId="36D41D05" w14:textId="77777777" w:rsidR="00100B9B" w:rsidRDefault="00100B9B" w:rsidP="00100B9B">
                      <w:pPr>
                        <w:numPr>
                          <w:ilvl w:val="0"/>
                          <w:numId w:val="4"/>
                        </w:numPr>
                        <w:tabs>
                          <w:tab w:val="clear" w:pos="420"/>
                          <w:tab w:val="left" w:pos="142"/>
                        </w:tabs>
                        <w:ind w:left="0" w:firstLine="0"/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投资有风险，投资者在办理本公司基金业务前应认真阅读有关基金的基金合同、招募说明书、发售公告、业务规则等法律文件及其它有关基金信息。对于投资所产生的风险需投资人自行承担。</w:t>
                      </w:r>
                    </w:p>
                    <w:p w14:paraId="026A2BBA" w14:textId="77777777" w:rsidR="00100B9B" w:rsidRDefault="00100B9B" w:rsidP="00100B9B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420"/>
                        </w:tabs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本直销中心受理投资者的业务申请并不表示对该业务的确认，其最终结果应以基金注册登记机构的确认为准。</w:t>
                      </w:r>
                    </w:p>
                    <w:p w14:paraId="3E1C290E" w14:textId="77777777" w:rsidR="00100B9B" w:rsidRDefault="00100B9B" w:rsidP="00100B9B">
                      <w:pPr>
                        <w:numPr>
                          <w:ilvl w:val="0"/>
                          <w:numId w:val="4"/>
                        </w:numPr>
                        <w:tabs>
                          <w:tab w:val="clear" w:pos="420"/>
                          <w:tab w:val="left" w:pos="0"/>
                        </w:tabs>
                        <w:ind w:left="0" w:firstLine="0"/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本公司将妥善保管投资者的申请表单，并视情况采取电子加密等适当的安全措施对资料进行保护。除依照</w:t>
                      </w:r>
                      <w:r>
                        <w:rPr>
                          <w:sz w:val="18"/>
                          <w:szCs w:val="18"/>
                        </w:rPr>
                        <w:t>相关的法律法规、基金合同及相关基金文件和特定主体（如政府部门、司法机构或其他监管机构等）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的要求而必须披露的以外，本公司承诺对上述表单中的投资者信息严加保密，不得将该类信息用于法律法规、基金合同及相关基金文件禁止之用途。</w:t>
                      </w:r>
                    </w:p>
                    <w:p w14:paraId="595FD78D" w14:textId="77777777" w:rsidR="00100B9B" w:rsidRDefault="00100B9B" w:rsidP="00100B9B">
                      <w:pPr>
                        <w:numPr>
                          <w:ilvl w:val="0"/>
                          <w:numId w:val="4"/>
                        </w:numPr>
                        <w:tabs>
                          <w:tab w:val="clear" w:pos="420"/>
                          <w:tab w:val="left" w:pos="0"/>
                        </w:tabs>
                        <w:ind w:left="0" w:firstLin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投资者应保证所填写的信息真实、准确有效。如有变化，投资者应及时前往本公司或代理销售机构进行资料变更。因投资者未能及时变更资料所导致的损失由投资者自行承担。</w:t>
                      </w:r>
                    </w:p>
                    <w:p w14:paraId="4CDD286B" w14:textId="77777777" w:rsidR="00100B9B" w:rsidRDefault="00100B9B" w:rsidP="00100B9B">
                      <w:pPr>
                        <w:pStyle w:val="a9"/>
                        <w:numPr>
                          <w:ilvl w:val="0"/>
                          <w:numId w:val="4"/>
                        </w:numPr>
                        <w:tabs>
                          <w:tab w:val="clear" w:pos="420"/>
                        </w:tabs>
                        <w:ind w:left="0" w:firstLine="0"/>
                        <w:rPr>
                          <w:rFonts w:ascii="Times New Roman" w:hAnsi="Times New Roman" w:cs="Times New Roman" w:hint="eastAsia"/>
                          <w:kern w:val="2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kern w:val="2"/>
                          <w:sz w:val="18"/>
                          <w:szCs w:val="18"/>
                        </w:rPr>
                        <w:t>基金账户注销业务应符合注册登记机构相关业务规则。基金账户销户时，需由投资者通过所有基金账户登记的代理销售机构提交销户申请。如基金账户除销户申请中填写的交易账户外还绑定了其他交易账户，则仅撤销该笔销户申请中填报的交易账户与基金账户的绑定关系，不注销该基金账户。</w:t>
                      </w:r>
                    </w:p>
                    <w:p w14:paraId="5B6475CC" w14:textId="77777777" w:rsidR="00100B9B" w:rsidRDefault="00100B9B" w:rsidP="00100B9B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</w:p>
                    <w:p w14:paraId="380806A6" w14:textId="77777777" w:rsidR="00100B9B" w:rsidRDefault="00100B9B" w:rsidP="00100B9B">
                      <w:pPr>
                        <w:tabs>
                          <w:tab w:val="left" w:pos="2505"/>
                        </w:tabs>
                        <w:ind w:firstLineChars="250" w:firstLine="450"/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申请人签字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                                              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日期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       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年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    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月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    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日</w:t>
                      </w:r>
                    </w:p>
                    <w:p w14:paraId="26F3EB98" w14:textId="77777777" w:rsidR="00100B9B" w:rsidRDefault="00100B9B" w:rsidP="00100B9B">
                      <w:pPr>
                        <w:tabs>
                          <w:tab w:val="left" w:pos="2505"/>
                        </w:tabs>
                        <w:rPr>
                          <w:rFonts w:hint="eastAsia"/>
                          <w:sz w:val="18"/>
                          <w:szCs w:val="18"/>
                        </w:rPr>
                      </w:pPr>
                    </w:p>
                    <w:p w14:paraId="76A1DF29" w14:textId="77777777" w:rsidR="00100B9B" w:rsidRDefault="00100B9B" w:rsidP="00100B9B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</w:p>
                    <w:p w14:paraId="3AFB29E5" w14:textId="77777777" w:rsidR="00100B9B" w:rsidRDefault="00100B9B" w:rsidP="00100B9B">
                      <w:pPr>
                        <w:ind w:firstLineChars="98" w:firstLine="176"/>
                        <w:rPr>
                          <w:rFonts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1DCC24" wp14:editId="372D82EE">
                <wp:simplePos x="0" y="0"/>
                <wp:positionH relativeFrom="column">
                  <wp:posOffset>-342900</wp:posOffset>
                </wp:positionH>
                <wp:positionV relativeFrom="paragraph">
                  <wp:posOffset>2181860</wp:posOffset>
                </wp:positionV>
                <wp:extent cx="6172200" cy="276225"/>
                <wp:effectExtent l="13335" t="11430" r="5715" b="7620"/>
                <wp:wrapNone/>
                <wp:docPr id="1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E54AC0" w14:textId="77777777" w:rsidR="00100B9B" w:rsidRDefault="00100B9B" w:rsidP="00100B9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经办员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                            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复核员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                     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业务受理章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1DCC24" id="文本框 3" o:spid="_x0000_s1028" type="#_x0000_t202" style="position:absolute;left:0;text-align:left;margin-left:-27pt;margin-top:171.8pt;width:486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" strokecolor="white">
                <v:textbox>
                  <w:txbxContent>
                    <w:p w14:paraId="4FE54AC0" w14:textId="77777777" w:rsidR="00100B9B" w:rsidRDefault="00100B9B" w:rsidP="00100B9B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经办员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                            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复核员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                     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业务受理章</w:t>
                      </w:r>
                    </w:p>
                  </w:txbxContent>
                </v:textbox>
              </v:shape>
            </w:pict>
          </mc:Fallback>
        </mc:AlternateContent>
      </w:r>
    </w:p>
    <w:p w14:paraId="301D7678" w14:textId="77777777" w:rsidR="00A46EFD" w:rsidRPr="00100B9B" w:rsidRDefault="00100B9B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06EB4C" wp14:editId="5834E906">
                <wp:simplePos x="0" y="0"/>
                <wp:positionH relativeFrom="margin">
                  <wp:align>center</wp:align>
                </wp:positionH>
                <wp:positionV relativeFrom="paragraph">
                  <wp:posOffset>5212715</wp:posOffset>
                </wp:positionV>
                <wp:extent cx="6505200" cy="2714400"/>
                <wp:effectExtent l="0" t="0" r="0" b="0"/>
                <wp:wrapNone/>
                <wp:docPr id="5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05200" cy="27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989925" w14:textId="77777777" w:rsidR="00100B9B" w:rsidRDefault="00100B9B" w:rsidP="00100B9B">
                            <w:pPr>
                              <w:spacing w:line="240" w:lineRule="exact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直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销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资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金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账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户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信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息</w:t>
                            </w:r>
                          </w:p>
                          <w:tbl>
                            <w:tblPr>
                              <w:tblW w:w="9747" w:type="dxa"/>
                              <w:tblBorders>
                                <w:top w:val="double" w:sz="6" w:space="0" w:color="auto"/>
                                <w:left w:val="double" w:sz="6" w:space="0" w:color="auto"/>
                                <w:bottom w:val="double" w:sz="6" w:space="0" w:color="auto"/>
                                <w:right w:val="double" w:sz="6" w:space="0" w:color="auto"/>
                                <w:insideH w:val="double" w:sz="6" w:space="0" w:color="auto"/>
                                <w:insideV w:val="double" w:sz="6" w:space="0" w:color="auto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3298"/>
                              <w:gridCol w:w="3898"/>
                              <w:gridCol w:w="2551"/>
                            </w:tblGrid>
                            <w:tr w:rsidR="00100B9B" w14:paraId="1D2D3A2F" w14:textId="77777777">
                              <w:trPr>
                                <w:trHeight w:val="195"/>
                              </w:trPr>
                              <w:tc>
                                <w:tcPr>
                                  <w:tcW w:w="3298" w:type="dxa"/>
                                  <w:shd w:val="clear" w:color="auto" w:fill="E6E6E6"/>
                                  <w:noWrap/>
                                  <w:vAlign w:val="bottom"/>
                                </w:tcPr>
                                <w:p w14:paraId="4B381A93" w14:textId="77777777" w:rsidR="00100B9B" w:rsidRDefault="00100B9B">
                                  <w:pPr>
                                    <w:widowControl/>
                                    <w:jc w:val="center"/>
                                    <w:rPr>
                                      <w:rFonts w:ascii="宋体" w:hAnsi="宋体" w:cs="宋体"/>
                                      <w:b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b/>
                                      <w:kern w:val="0"/>
                                      <w:sz w:val="18"/>
                                      <w:szCs w:val="18"/>
                                    </w:rPr>
                                    <w:t>银行户名</w:t>
                                  </w:r>
                                </w:p>
                              </w:tc>
                              <w:tc>
                                <w:tcPr>
                                  <w:tcW w:w="3898" w:type="dxa"/>
                                  <w:shd w:val="clear" w:color="auto" w:fill="E6E6E6"/>
                                  <w:noWrap/>
                                  <w:vAlign w:val="bottom"/>
                                </w:tcPr>
                                <w:p w14:paraId="4260563D" w14:textId="77777777" w:rsidR="00100B9B" w:rsidRDefault="00100B9B">
                                  <w:pPr>
                                    <w:widowControl/>
                                    <w:jc w:val="center"/>
                                    <w:rPr>
                                      <w:rFonts w:ascii="宋体" w:hAnsi="宋体" w:cs="宋体"/>
                                      <w:b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b/>
                                      <w:kern w:val="0"/>
                                      <w:sz w:val="18"/>
                                      <w:szCs w:val="18"/>
                                    </w:rPr>
                                    <w:t>开户行</w:t>
                                  </w:r>
                                </w:p>
                              </w:tc>
                              <w:tc>
                                <w:tcPr>
                                  <w:tcW w:w="2551" w:type="dxa"/>
                                  <w:shd w:val="clear" w:color="auto" w:fill="E6E6E6"/>
                                  <w:noWrap/>
                                  <w:vAlign w:val="bottom"/>
                                </w:tcPr>
                                <w:p w14:paraId="04D93E07" w14:textId="77777777" w:rsidR="00100B9B" w:rsidRDefault="00100B9B">
                                  <w:pPr>
                                    <w:widowControl/>
                                    <w:jc w:val="center"/>
                                    <w:rPr>
                                      <w:rFonts w:ascii="宋体" w:hAnsi="宋体" w:cs="宋体"/>
                                      <w:b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b/>
                                      <w:kern w:val="0"/>
                                      <w:sz w:val="18"/>
                                      <w:szCs w:val="18"/>
                                    </w:rPr>
                                    <w:t>银行账号</w:t>
                                  </w:r>
                                </w:p>
                              </w:tc>
                            </w:tr>
                            <w:tr w:rsidR="00100B9B" w14:paraId="4D546F6C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3298" w:type="dxa"/>
                                  <w:noWrap/>
                                  <w:vAlign w:val="bottom"/>
                                </w:tcPr>
                                <w:p w14:paraId="6B1DD3EB" w14:textId="77777777" w:rsidR="00100B9B" w:rsidRDefault="00100B9B">
                                  <w:pPr>
                                    <w:widowControl/>
                                    <w:jc w:val="left"/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kern w:val="0"/>
                                      <w:sz w:val="18"/>
                                      <w:szCs w:val="18"/>
                                    </w:rPr>
                                    <w:t>汇添富基金管理股份有限公司直销专户</w:t>
                                  </w:r>
                                </w:p>
                              </w:tc>
                              <w:tc>
                                <w:tcPr>
                                  <w:tcW w:w="3898" w:type="dxa"/>
                                  <w:noWrap/>
                                  <w:vAlign w:val="bottom"/>
                                </w:tcPr>
                                <w:p w14:paraId="7257DD12" w14:textId="77777777" w:rsidR="00100B9B" w:rsidRDefault="00100B9B">
                                  <w:pPr>
                                    <w:widowControl/>
                                    <w:spacing w:line="360" w:lineRule="exact"/>
                                    <w:jc w:val="left"/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kern w:val="0"/>
                                      <w:sz w:val="18"/>
                                      <w:szCs w:val="18"/>
                                    </w:rPr>
                                    <w:t>浦发银行上海卢湾支行</w:t>
                                  </w:r>
                                </w:p>
                              </w:tc>
                              <w:tc>
                                <w:tcPr>
                                  <w:tcW w:w="2551" w:type="dxa"/>
                                  <w:noWrap/>
                                  <w:vAlign w:val="bottom"/>
                                </w:tcPr>
                                <w:p w14:paraId="2FC901BD" w14:textId="77777777" w:rsidR="00100B9B" w:rsidRDefault="00100B9B">
                                  <w:pPr>
                                    <w:widowControl/>
                                    <w:spacing w:line="360" w:lineRule="exact"/>
                                    <w:jc w:val="left"/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  <w:t>98990153850000015</w:t>
                                  </w:r>
                                </w:p>
                              </w:tc>
                            </w:tr>
                            <w:tr w:rsidR="00100B9B" w14:paraId="33064BCA" w14:textId="77777777">
                              <w:trPr>
                                <w:trHeight w:val="227"/>
                              </w:trPr>
                              <w:tc>
                                <w:tcPr>
                                  <w:tcW w:w="3298" w:type="dxa"/>
                                  <w:noWrap/>
                                  <w:vAlign w:val="bottom"/>
                                </w:tcPr>
                                <w:p w14:paraId="3B43722E" w14:textId="77777777" w:rsidR="00100B9B" w:rsidRDefault="00100B9B">
                                  <w:pPr>
                                    <w:widowControl/>
                                    <w:jc w:val="left"/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kern w:val="0"/>
                                      <w:sz w:val="18"/>
                                      <w:szCs w:val="18"/>
                                    </w:rPr>
                                    <w:t>汇添富基金管理股份有限公司直销专户</w:t>
                                  </w:r>
                                </w:p>
                              </w:tc>
                              <w:tc>
                                <w:tcPr>
                                  <w:tcW w:w="3898" w:type="dxa"/>
                                  <w:noWrap/>
                                  <w:vAlign w:val="bottom"/>
                                </w:tcPr>
                                <w:p w14:paraId="2580106D" w14:textId="77777777" w:rsidR="00100B9B" w:rsidRDefault="00100B9B">
                                  <w:pPr>
                                    <w:widowControl/>
                                    <w:spacing w:line="360" w:lineRule="exact"/>
                                    <w:jc w:val="left"/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kern w:val="0"/>
                                      <w:sz w:val="18"/>
                                      <w:szCs w:val="18"/>
                                    </w:rPr>
                                    <w:t>招商银行上海徐家汇支行</w:t>
                                  </w:r>
                                </w:p>
                              </w:tc>
                              <w:tc>
                                <w:tcPr>
                                  <w:tcW w:w="2551" w:type="dxa"/>
                                  <w:noWrap/>
                                  <w:vAlign w:val="bottom"/>
                                </w:tcPr>
                                <w:p w14:paraId="3D02E48A" w14:textId="77777777" w:rsidR="00100B9B" w:rsidRDefault="00100B9B">
                                  <w:pPr>
                                    <w:widowControl/>
                                    <w:spacing w:line="360" w:lineRule="exact"/>
                                    <w:jc w:val="left"/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  <w:t>121902331810623</w:t>
                                  </w:r>
                                </w:p>
                              </w:tc>
                            </w:tr>
                            <w:tr w:rsidR="00100B9B" w14:paraId="1370DC48" w14:textId="77777777">
                              <w:trPr>
                                <w:trHeight w:val="230"/>
                              </w:trPr>
                              <w:tc>
                                <w:tcPr>
                                  <w:tcW w:w="3298" w:type="dxa"/>
                                  <w:noWrap/>
                                  <w:vAlign w:val="bottom"/>
                                </w:tcPr>
                                <w:p w14:paraId="13964D11" w14:textId="77777777" w:rsidR="00100B9B" w:rsidRDefault="00100B9B">
                                  <w:pPr>
                                    <w:widowControl/>
                                    <w:jc w:val="left"/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kern w:val="0"/>
                                      <w:sz w:val="18"/>
                                      <w:szCs w:val="18"/>
                                    </w:rPr>
                                    <w:t>汇添富基金管理股份有限公司直销专户</w:t>
                                  </w:r>
                                </w:p>
                              </w:tc>
                              <w:tc>
                                <w:tcPr>
                                  <w:tcW w:w="3898" w:type="dxa"/>
                                  <w:noWrap/>
                                  <w:vAlign w:val="bottom"/>
                                </w:tcPr>
                                <w:p w14:paraId="08174000" w14:textId="77777777" w:rsidR="00100B9B" w:rsidRDefault="00100B9B">
                                  <w:pPr>
                                    <w:widowControl/>
                                    <w:spacing w:line="360" w:lineRule="exact"/>
                                    <w:jc w:val="left"/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中国工商银行上海市分行营业部证券专柜</w:t>
                                  </w:r>
                                </w:p>
                              </w:tc>
                              <w:tc>
                                <w:tcPr>
                                  <w:tcW w:w="2551" w:type="dxa"/>
                                  <w:noWrap/>
                                  <w:vAlign w:val="bottom"/>
                                </w:tcPr>
                                <w:p w14:paraId="7EFEE3AA" w14:textId="77777777" w:rsidR="00100B9B" w:rsidRDefault="00100B9B">
                                  <w:pPr>
                                    <w:widowControl/>
                                    <w:spacing w:line="360" w:lineRule="exact"/>
                                    <w:jc w:val="left"/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  <w:t>1001202929025807250</w:t>
                                  </w:r>
                                </w:p>
                              </w:tc>
                            </w:tr>
                            <w:tr w:rsidR="00100B9B" w14:paraId="7825DFA2" w14:textId="77777777">
                              <w:trPr>
                                <w:trHeight w:val="250"/>
                              </w:trPr>
                              <w:tc>
                                <w:tcPr>
                                  <w:tcW w:w="3298" w:type="dxa"/>
                                  <w:noWrap/>
                                  <w:vAlign w:val="bottom"/>
                                </w:tcPr>
                                <w:p w14:paraId="6BBF82CE" w14:textId="77777777" w:rsidR="00100B9B" w:rsidRDefault="00100B9B">
                                  <w:pPr>
                                    <w:widowControl/>
                                    <w:jc w:val="left"/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kern w:val="0"/>
                                      <w:sz w:val="18"/>
                                      <w:szCs w:val="18"/>
                                    </w:rPr>
                                    <w:t>汇添富基金管理股份有限公司直销专户</w:t>
                                  </w:r>
                                </w:p>
                              </w:tc>
                              <w:tc>
                                <w:tcPr>
                                  <w:tcW w:w="3898" w:type="dxa"/>
                                  <w:noWrap/>
                                  <w:vAlign w:val="bottom"/>
                                </w:tcPr>
                                <w:p w14:paraId="2D0A1212" w14:textId="77777777" w:rsidR="00100B9B" w:rsidRDefault="00100B9B">
                                  <w:pPr>
                                    <w:widowControl/>
                                    <w:spacing w:line="360" w:lineRule="exact"/>
                                    <w:jc w:val="left"/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kern w:val="0"/>
                                      <w:sz w:val="18"/>
                                      <w:szCs w:val="18"/>
                                    </w:rPr>
                                    <w:t>兴业银行股份有限公司上海分行营业部</w:t>
                                  </w:r>
                                </w:p>
                              </w:tc>
                              <w:tc>
                                <w:tcPr>
                                  <w:tcW w:w="2551" w:type="dxa"/>
                                  <w:noWrap/>
                                  <w:vAlign w:val="bottom"/>
                                </w:tcPr>
                                <w:p w14:paraId="7664127B" w14:textId="77777777" w:rsidR="00100B9B" w:rsidRDefault="00100B9B">
                                  <w:pPr>
                                    <w:widowControl/>
                                    <w:spacing w:line="360" w:lineRule="exact"/>
                                    <w:jc w:val="left"/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cs="宋体"/>
                                      <w:kern w:val="0"/>
                                      <w:sz w:val="18"/>
                                      <w:szCs w:val="18"/>
                                    </w:rPr>
                                    <w:t>216200100101516289</w:t>
                                  </w:r>
                                </w:p>
                              </w:tc>
                            </w:tr>
                          </w:tbl>
                          <w:p w14:paraId="600139DE" w14:textId="77777777" w:rsidR="00100B9B" w:rsidRDefault="00100B9B" w:rsidP="00100B9B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06EB4C" id="矩形 6" o:spid="_x0000_s1029" style="position:absolute;left:0;text-align:left;margin-left:0;margin-top:410.45pt;width:512.2pt;height:213.7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" stroked="f">
                <v:textbox>
                  <w:txbxContent>
                    <w:p w14:paraId="7A989925" w14:textId="77777777" w:rsidR="00100B9B" w:rsidRDefault="00100B9B" w:rsidP="00100B9B">
                      <w:pPr>
                        <w:spacing w:line="240" w:lineRule="exact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直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销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资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金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账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户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信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息</w:t>
                      </w:r>
                    </w:p>
                    <w:tbl>
                      <w:tblPr>
                        <w:tblW w:w="9747" w:type="dxa"/>
                        <w:tblBorders>
                          <w:top w:val="double" w:sz="6" w:space="0" w:color="auto"/>
                          <w:left w:val="double" w:sz="6" w:space="0" w:color="auto"/>
                          <w:bottom w:val="double" w:sz="6" w:space="0" w:color="auto"/>
                          <w:right w:val="double" w:sz="6" w:space="0" w:color="auto"/>
                          <w:insideH w:val="double" w:sz="6" w:space="0" w:color="auto"/>
                          <w:insideV w:val="double" w:sz="6" w:space="0" w:color="auto"/>
                        </w:tblBorders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3298"/>
                        <w:gridCol w:w="3898"/>
                        <w:gridCol w:w="2551"/>
                      </w:tblGrid>
                      <w:tr w:rsidR="00100B9B" w14:paraId="1D2D3A2F" w14:textId="77777777">
                        <w:trPr>
                          <w:trHeight w:val="195"/>
                        </w:trPr>
                        <w:tc>
                          <w:tcPr>
                            <w:tcW w:w="3298" w:type="dxa"/>
                            <w:shd w:val="clear" w:color="auto" w:fill="E6E6E6"/>
                            <w:noWrap/>
                            <w:vAlign w:val="bottom"/>
                          </w:tcPr>
                          <w:p w14:paraId="4B381A93" w14:textId="77777777" w:rsidR="00100B9B" w:rsidRDefault="00100B9B">
                            <w:pPr>
                              <w:widowControl/>
                              <w:jc w:val="center"/>
                              <w:rPr>
                                <w:rFonts w:ascii="宋体" w:hAnsi="宋体" w:cs="宋体"/>
                                <w:b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kern w:val="0"/>
                                <w:sz w:val="18"/>
                                <w:szCs w:val="18"/>
                              </w:rPr>
                              <w:t>银行户名</w:t>
                            </w:r>
                          </w:p>
                        </w:tc>
                        <w:tc>
                          <w:tcPr>
                            <w:tcW w:w="3898" w:type="dxa"/>
                            <w:shd w:val="clear" w:color="auto" w:fill="E6E6E6"/>
                            <w:noWrap/>
                            <w:vAlign w:val="bottom"/>
                          </w:tcPr>
                          <w:p w14:paraId="4260563D" w14:textId="77777777" w:rsidR="00100B9B" w:rsidRDefault="00100B9B">
                            <w:pPr>
                              <w:widowControl/>
                              <w:jc w:val="center"/>
                              <w:rPr>
                                <w:rFonts w:ascii="宋体" w:hAnsi="宋体" w:cs="宋体"/>
                                <w:b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kern w:val="0"/>
                                <w:sz w:val="18"/>
                                <w:szCs w:val="18"/>
                              </w:rPr>
                              <w:t>开户行</w:t>
                            </w:r>
                          </w:p>
                        </w:tc>
                        <w:tc>
                          <w:tcPr>
                            <w:tcW w:w="2551" w:type="dxa"/>
                            <w:shd w:val="clear" w:color="auto" w:fill="E6E6E6"/>
                            <w:noWrap/>
                            <w:vAlign w:val="bottom"/>
                          </w:tcPr>
                          <w:p w14:paraId="04D93E07" w14:textId="77777777" w:rsidR="00100B9B" w:rsidRDefault="00100B9B">
                            <w:pPr>
                              <w:widowControl/>
                              <w:jc w:val="center"/>
                              <w:rPr>
                                <w:rFonts w:ascii="宋体" w:hAnsi="宋体" w:cs="宋体"/>
                                <w:b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kern w:val="0"/>
                                <w:sz w:val="18"/>
                                <w:szCs w:val="18"/>
                              </w:rPr>
                              <w:t>银行账号</w:t>
                            </w:r>
                          </w:p>
                        </w:tc>
                      </w:tr>
                      <w:tr w:rsidR="00100B9B" w14:paraId="4D546F6C" w14:textId="77777777">
                        <w:trPr>
                          <w:trHeight w:val="202"/>
                        </w:trPr>
                        <w:tc>
                          <w:tcPr>
                            <w:tcW w:w="3298" w:type="dxa"/>
                            <w:noWrap/>
                            <w:vAlign w:val="bottom"/>
                          </w:tcPr>
                          <w:p w14:paraId="6B1DD3EB" w14:textId="77777777" w:rsidR="00100B9B" w:rsidRDefault="00100B9B">
                            <w:pPr>
                              <w:widowControl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kern w:val="0"/>
                                <w:sz w:val="18"/>
                                <w:szCs w:val="18"/>
                              </w:rPr>
                              <w:t>汇添富基金管理股份有限公司直销专户</w:t>
                            </w:r>
                          </w:p>
                        </w:tc>
                        <w:tc>
                          <w:tcPr>
                            <w:tcW w:w="3898" w:type="dxa"/>
                            <w:noWrap/>
                            <w:vAlign w:val="bottom"/>
                          </w:tcPr>
                          <w:p w14:paraId="7257DD12" w14:textId="77777777" w:rsidR="00100B9B" w:rsidRDefault="00100B9B">
                            <w:pPr>
                              <w:widowControl/>
                              <w:spacing w:line="360" w:lineRule="exact"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kern w:val="0"/>
                                <w:sz w:val="18"/>
                                <w:szCs w:val="18"/>
                              </w:rPr>
                              <w:t>浦发银行上海卢湾支行</w:t>
                            </w:r>
                          </w:p>
                        </w:tc>
                        <w:tc>
                          <w:tcPr>
                            <w:tcW w:w="2551" w:type="dxa"/>
                            <w:noWrap/>
                            <w:vAlign w:val="bottom"/>
                          </w:tcPr>
                          <w:p w14:paraId="2FC901BD" w14:textId="77777777" w:rsidR="00100B9B" w:rsidRDefault="00100B9B">
                            <w:pPr>
                              <w:widowControl/>
                              <w:spacing w:line="360" w:lineRule="exact"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  <w:t>98990153850000015</w:t>
                            </w:r>
                          </w:p>
                        </w:tc>
                      </w:tr>
                      <w:tr w:rsidR="00100B9B" w14:paraId="33064BCA" w14:textId="77777777">
                        <w:trPr>
                          <w:trHeight w:val="227"/>
                        </w:trPr>
                        <w:tc>
                          <w:tcPr>
                            <w:tcW w:w="3298" w:type="dxa"/>
                            <w:noWrap/>
                            <w:vAlign w:val="bottom"/>
                          </w:tcPr>
                          <w:p w14:paraId="3B43722E" w14:textId="77777777" w:rsidR="00100B9B" w:rsidRDefault="00100B9B">
                            <w:pPr>
                              <w:widowControl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kern w:val="0"/>
                                <w:sz w:val="18"/>
                                <w:szCs w:val="18"/>
                              </w:rPr>
                              <w:t>汇添富基金管理股份有限公司直销专户</w:t>
                            </w:r>
                          </w:p>
                        </w:tc>
                        <w:tc>
                          <w:tcPr>
                            <w:tcW w:w="3898" w:type="dxa"/>
                            <w:noWrap/>
                            <w:vAlign w:val="bottom"/>
                          </w:tcPr>
                          <w:p w14:paraId="2580106D" w14:textId="77777777" w:rsidR="00100B9B" w:rsidRDefault="00100B9B">
                            <w:pPr>
                              <w:widowControl/>
                              <w:spacing w:line="360" w:lineRule="exact"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kern w:val="0"/>
                                <w:sz w:val="18"/>
                                <w:szCs w:val="18"/>
                              </w:rPr>
                              <w:t>招商银行上海徐家汇支行</w:t>
                            </w:r>
                          </w:p>
                        </w:tc>
                        <w:tc>
                          <w:tcPr>
                            <w:tcW w:w="2551" w:type="dxa"/>
                            <w:noWrap/>
                            <w:vAlign w:val="bottom"/>
                          </w:tcPr>
                          <w:p w14:paraId="3D02E48A" w14:textId="77777777" w:rsidR="00100B9B" w:rsidRDefault="00100B9B">
                            <w:pPr>
                              <w:widowControl/>
                              <w:spacing w:line="360" w:lineRule="exact"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  <w:t>121902331810623</w:t>
                            </w:r>
                          </w:p>
                        </w:tc>
                      </w:tr>
                      <w:tr w:rsidR="00100B9B" w14:paraId="1370DC48" w14:textId="77777777">
                        <w:trPr>
                          <w:trHeight w:val="230"/>
                        </w:trPr>
                        <w:tc>
                          <w:tcPr>
                            <w:tcW w:w="3298" w:type="dxa"/>
                            <w:noWrap/>
                            <w:vAlign w:val="bottom"/>
                          </w:tcPr>
                          <w:p w14:paraId="13964D11" w14:textId="77777777" w:rsidR="00100B9B" w:rsidRDefault="00100B9B">
                            <w:pPr>
                              <w:widowControl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kern w:val="0"/>
                                <w:sz w:val="18"/>
                                <w:szCs w:val="18"/>
                              </w:rPr>
                              <w:t>汇添富基金管理股份有限公司直销专户</w:t>
                            </w:r>
                          </w:p>
                        </w:tc>
                        <w:tc>
                          <w:tcPr>
                            <w:tcW w:w="3898" w:type="dxa"/>
                            <w:noWrap/>
                            <w:vAlign w:val="bottom"/>
                          </w:tcPr>
                          <w:p w14:paraId="08174000" w14:textId="77777777" w:rsidR="00100B9B" w:rsidRDefault="00100B9B">
                            <w:pPr>
                              <w:widowControl/>
                              <w:spacing w:line="360" w:lineRule="exact"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color w:val="000000"/>
                                <w:sz w:val="20"/>
                                <w:szCs w:val="20"/>
                              </w:rPr>
                              <w:t>中国工商银行上海市分行营业部证券专柜</w:t>
                            </w:r>
                          </w:p>
                        </w:tc>
                        <w:tc>
                          <w:tcPr>
                            <w:tcW w:w="2551" w:type="dxa"/>
                            <w:noWrap/>
                            <w:vAlign w:val="bottom"/>
                          </w:tcPr>
                          <w:p w14:paraId="7EFEE3AA" w14:textId="77777777" w:rsidR="00100B9B" w:rsidRDefault="00100B9B">
                            <w:pPr>
                              <w:widowControl/>
                              <w:spacing w:line="360" w:lineRule="exact"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  <w:t>1001202929025807250</w:t>
                            </w:r>
                          </w:p>
                        </w:tc>
                      </w:tr>
                      <w:tr w:rsidR="00100B9B" w14:paraId="7825DFA2" w14:textId="77777777">
                        <w:trPr>
                          <w:trHeight w:val="250"/>
                        </w:trPr>
                        <w:tc>
                          <w:tcPr>
                            <w:tcW w:w="3298" w:type="dxa"/>
                            <w:noWrap/>
                            <w:vAlign w:val="bottom"/>
                          </w:tcPr>
                          <w:p w14:paraId="6BBF82CE" w14:textId="77777777" w:rsidR="00100B9B" w:rsidRDefault="00100B9B">
                            <w:pPr>
                              <w:widowControl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kern w:val="0"/>
                                <w:sz w:val="18"/>
                                <w:szCs w:val="18"/>
                              </w:rPr>
                              <w:t>汇添富基金管理股份有限公司直销专户</w:t>
                            </w:r>
                          </w:p>
                        </w:tc>
                        <w:tc>
                          <w:tcPr>
                            <w:tcW w:w="3898" w:type="dxa"/>
                            <w:noWrap/>
                            <w:vAlign w:val="bottom"/>
                          </w:tcPr>
                          <w:p w14:paraId="2D0A1212" w14:textId="77777777" w:rsidR="00100B9B" w:rsidRDefault="00100B9B">
                            <w:pPr>
                              <w:widowControl/>
                              <w:spacing w:line="360" w:lineRule="exact"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kern w:val="0"/>
                                <w:sz w:val="18"/>
                                <w:szCs w:val="18"/>
                              </w:rPr>
                              <w:t>兴业银行股份有限公司上海分行营业部</w:t>
                            </w:r>
                          </w:p>
                        </w:tc>
                        <w:tc>
                          <w:tcPr>
                            <w:tcW w:w="2551" w:type="dxa"/>
                            <w:noWrap/>
                            <w:vAlign w:val="bottom"/>
                          </w:tcPr>
                          <w:p w14:paraId="7664127B" w14:textId="77777777" w:rsidR="00100B9B" w:rsidRDefault="00100B9B">
                            <w:pPr>
                              <w:widowControl/>
                              <w:spacing w:line="360" w:lineRule="exact"/>
                              <w:jc w:val="left"/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/>
                                <w:kern w:val="0"/>
                                <w:sz w:val="18"/>
                                <w:szCs w:val="18"/>
                              </w:rPr>
                              <w:t>216200100101516289</w:t>
                            </w:r>
                          </w:p>
                        </w:tc>
                      </w:tr>
                    </w:tbl>
                    <w:p w14:paraId="600139DE" w14:textId="77777777" w:rsidR="00100B9B" w:rsidRDefault="00100B9B" w:rsidP="00100B9B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A46EFD" w:rsidRPr="00100B9B">
      <w:headerReference w:type="default" r:id="rId11"/>
      <w:footerReference w:type="default" r:id="rId12"/>
      <w:pgSz w:w="11906" w:h="16838"/>
      <w:pgMar w:top="794" w:right="1106" w:bottom="1077" w:left="1701" w:header="851" w:footer="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AB2658" w14:textId="77777777" w:rsidR="00FA64CF" w:rsidRDefault="00FA64CF">
      <w:r>
        <w:separator/>
      </w:r>
    </w:p>
  </w:endnote>
  <w:endnote w:type="continuationSeparator" w:id="0">
    <w:p w14:paraId="291B8C41" w14:textId="77777777" w:rsidR="00FA64CF" w:rsidRDefault="00FA6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C19242" w14:textId="7E229A17" w:rsidR="004934C0" w:rsidRDefault="00100B9B">
    <w:pPr>
      <w:pStyle w:val="a5"/>
      <w:jc w:val="right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646617">
      <w:rPr>
        <w:b/>
        <w:noProof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646617">
      <w:rPr>
        <w:b/>
        <w:noProof/>
      </w:rPr>
      <w:t>2</w:t>
    </w:r>
    <w:r>
      <w:rPr>
        <w:b/>
        <w:sz w:val="24"/>
        <w:szCs w:val="24"/>
      </w:rPr>
      <w:fldChar w:fldCharType="end"/>
    </w:r>
  </w:p>
  <w:p w14:paraId="4514C74B" w14:textId="77777777" w:rsidR="004934C0" w:rsidRDefault="00FA64C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3ED8C1" w14:textId="77777777" w:rsidR="00FA64CF" w:rsidRDefault="00FA64CF">
      <w:r>
        <w:separator/>
      </w:r>
    </w:p>
  </w:footnote>
  <w:footnote w:type="continuationSeparator" w:id="0">
    <w:p w14:paraId="0643FB2B" w14:textId="77777777" w:rsidR="00FA64CF" w:rsidRDefault="00FA64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7FABAD" w14:textId="77777777" w:rsidR="004934C0" w:rsidRDefault="00100B9B">
    <w:pPr>
      <w:pStyle w:val="a7"/>
      <w:jc w:val="left"/>
    </w:pPr>
    <w:r>
      <w:rPr>
        <w:noProof/>
      </w:rPr>
      <w:drawing>
        <wp:inline distT="0" distB="0" distL="0" distR="0" wp14:anchorId="51DD3943" wp14:editId="2EEAA3BF">
          <wp:extent cx="673100" cy="196850"/>
          <wp:effectExtent l="0" t="0" r="0" b="0"/>
          <wp:docPr id="2" name="图片 3" descr="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" descr="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3100" cy="19685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</w:t>
    </w:r>
    <w:r>
      <w:rPr>
        <w:rFonts w:hint="eastAsia"/>
      </w:rPr>
      <w:t>账户业务申请表</w:t>
    </w:r>
    <w:r>
      <w:rPr>
        <w:rFonts w:hint="eastAsia"/>
      </w:rPr>
      <w:t>-</w:t>
    </w:r>
    <w:r>
      <w:rPr>
        <w:rFonts w:hint="eastAsia"/>
      </w:rPr>
      <w:t>个人投资者（</w:t>
    </w:r>
    <w:r>
      <w:rPr>
        <w:rFonts w:hint="eastAsia"/>
      </w:rPr>
      <w:t>2025</w:t>
    </w:r>
    <w:r>
      <w:rPr>
        <w:rFonts w:hint="eastAsia"/>
      </w:rPr>
      <w:t>年版）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51F24"/>
    <w:multiLevelType w:val="multilevel"/>
    <w:tmpl w:val="05B51F24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FD85F05"/>
    <w:multiLevelType w:val="multilevel"/>
    <w:tmpl w:val="1FD85F05"/>
    <w:lvl w:ilvl="0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7096FCB"/>
    <w:multiLevelType w:val="multilevel"/>
    <w:tmpl w:val="47096FCB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7651026"/>
    <w:multiLevelType w:val="multilevel"/>
    <w:tmpl w:val="57651026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B9B"/>
    <w:rsid w:val="00074CC8"/>
    <w:rsid w:val="00100B9B"/>
    <w:rsid w:val="004727AB"/>
    <w:rsid w:val="00646617"/>
    <w:rsid w:val="009D0316"/>
    <w:rsid w:val="00FA6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210128"/>
  <w15:chartTrackingRefBased/>
  <w15:docId w15:val="{14EAE617-7E21-4B2F-B2AD-68DD5F98E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B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rsid w:val="00100B9B"/>
    <w:pPr>
      <w:jc w:val="left"/>
    </w:pPr>
  </w:style>
  <w:style w:type="character" w:customStyle="1" w:styleId="a4">
    <w:name w:val="批注文字 字符"/>
    <w:basedOn w:val="a0"/>
    <w:link w:val="a3"/>
    <w:rsid w:val="00100B9B"/>
    <w:rPr>
      <w:rFonts w:ascii="Times New Roman" w:eastAsia="宋体" w:hAnsi="Times New Roman" w:cs="Times New Roman"/>
      <w:szCs w:val="24"/>
    </w:rPr>
  </w:style>
  <w:style w:type="paragraph" w:styleId="a5">
    <w:name w:val="footer"/>
    <w:basedOn w:val="a"/>
    <w:link w:val="a6"/>
    <w:uiPriority w:val="99"/>
    <w:rsid w:val="00100B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0B9B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rsid w:val="00100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100B9B"/>
    <w:rPr>
      <w:rFonts w:ascii="Times New Roman" w:eastAsia="宋体" w:hAnsi="Times New Roman" w:cs="Times New Roman"/>
      <w:sz w:val="18"/>
      <w:szCs w:val="18"/>
    </w:rPr>
  </w:style>
  <w:style w:type="paragraph" w:styleId="a9">
    <w:name w:val="Normal (Web)"/>
    <w:basedOn w:val="a"/>
    <w:uiPriority w:val="99"/>
    <w:unhideWhenUsed/>
    <w:rsid w:val="00100B9B"/>
    <w:pPr>
      <w:widowControl/>
      <w:jc w:val="left"/>
    </w:pPr>
    <w:rPr>
      <w:rFonts w:ascii="宋体" w:hAnsi="宋体" w:cs="宋体"/>
      <w:kern w:val="0"/>
      <w:sz w:val="24"/>
    </w:rPr>
  </w:style>
  <w:style w:type="character" w:styleId="aa">
    <w:name w:val="Hyperlink"/>
    <w:rsid w:val="00100B9B"/>
    <w:rPr>
      <w:color w:val="0000FF"/>
      <w:u w:val="single"/>
    </w:rPr>
  </w:style>
  <w:style w:type="paragraph" w:customStyle="1" w:styleId="p1">
    <w:name w:val="p1"/>
    <w:basedOn w:val="a"/>
    <w:rsid w:val="00100B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annotation reference"/>
    <w:rsid w:val="00100B9B"/>
    <w:rPr>
      <w:sz w:val="21"/>
      <w:szCs w:val="21"/>
    </w:rPr>
  </w:style>
  <w:style w:type="paragraph" w:styleId="ac">
    <w:name w:val="Balloon Text"/>
    <w:basedOn w:val="a"/>
    <w:link w:val="ad"/>
    <w:uiPriority w:val="99"/>
    <w:semiHidden/>
    <w:unhideWhenUsed/>
    <w:rsid w:val="00100B9B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100B9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99fund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6588;&#21488;&#37038;&#31665;guitai@htffund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99fund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&#26588;&#21488;&#37038;&#31665;guitai@htffund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赵莉萍</dc:creator>
  <cp:keywords/>
  <dc:description/>
  <cp:lastModifiedBy>赵莉萍</cp:lastModifiedBy>
  <cp:revision>2</cp:revision>
  <dcterms:created xsi:type="dcterms:W3CDTF">2025-10-20T05:39:00Z</dcterms:created>
  <dcterms:modified xsi:type="dcterms:W3CDTF">2025-10-20T05:39:00Z</dcterms:modified>
</cp:coreProperties>
</file>