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CB33E3" w14:textId="77777777" w:rsidR="005D550C" w:rsidRDefault="00C464CE">
      <w:pPr>
        <w:spacing w:line="360" w:lineRule="auto"/>
        <w:rPr>
          <w:rFonts w:ascii="宋体" w:hAnsi="宋体" w:cs="宋体"/>
          <w:b/>
          <w:bCs/>
        </w:rPr>
      </w:pPr>
      <w:r>
        <w:rPr>
          <w:rFonts w:ascii="宋体" w:hAnsi="宋体" w:cs="宋体" w:hint="eastAsia"/>
          <w:b/>
          <w:bCs/>
        </w:rPr>
        <w:t>附件一</w:t>
      </w:r>
    </w:p>
    <w:p w14:paraId="43022D7D" w14:textId="77777777" w:rsidR="005D550C" w:rsidRDefault="00C464CE">
      <w:pPr>
        <w:spacing w:before="72" w:line="197" w:lineRule="auto"/>
        <w:ind w:left="2375" w:firstLineChars="278" w:firstLine="600"/>
        <w:jc w:val="left"/>
        <w:rPr>
          <w:rFonts w:ascii="宋体" w:hAnsi="宋体" w:cs="宋体"/>
          <w:spacing w:val="3"/>
          <w:szCs w:val="21"/>
        </w:rPr>
      </w:pPr>
      <w:r>
        <w:rPr>
          <w:rFonts w:ascii="宋体" w:hAnsi="宋体" w:cs="宋体"/>
          <w:spacing w:val="3"/>
          <w:szCs w:val="21"/>
        </w:rPr>
        <w:t>专业投资者</w:t>
      </w:r>
      <w:r>
        <w:rPr>
          <w:rFonts w:ascii="宋体" w:hAnsi="宋体" w:cs="宋体" w:hint="eastAsia"/>
          <w:spacing w:val="3"/>
          <w:szCs w:val="21"/>
        </w:rPr>
        <w:t>认定结果</w:t>
      </w:r>
      <w:r>
        <w:rPr>
          <w:rFonts w:ascii="宋体" w:hAnsi="宋体" w:cs="宋体"/>
          <w:spacing w:val="3"/>
          <w:szCs w:val="21"/>
        </w:rPr>
        <w:t>告知书及投资者确认函</w:t>
      </w:r>
    </w:p>
    <w:p w14:paraId="14D34085" w14:textId="77777777" w:rsidR="005D550C" w:rsidRDefault="005D550C">
      <w:pPr>
        <w:spacing w:line="171" w:lineRule="exact"/>
      </w:pPr>
    </w:p>
    <w:tbl>
      <w:tblPr>
        <w:tblStyle w:val="TableNormal"/>
        <w:tblW w:w="10332" w:type="dxa"/>
        <w:tblInd w:w="1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149"/>
        <w:gridCol w:w="1325"/>
        <w:gridCol w:w="1403"/>
        <w:gridCol w:w="5455"/>
      </w:tblGrid>
      <w:tr w:rsidR="005D550C" w:rsidRPr="00C464CE" w14:paraId="542D7D2B" w14:textId="77777777">
        <w:trPr>
          <w:trHeight w:val="665"/>
        </w:trPr>
        <w:tc>
          <w:tcPr>
            <w:tcW w:w="2149" w:type="dxa"/>
          </w:tcPr>
          <w:p w14:paraId="4A2B8564" w14:textId="77777777" w:rsidR="005D550C" w:rsidRPr="00C464CE" w:rsidRDefault="00C464CE">
            <w:pPr>
              <w:pStyle w:val="TableText"/>
              <w:spacing w:before="135" w:line="221" w:lineRule="auto"/>
              <w:jc w:val="left"/>
              <w:rPr>
                <w:spacing w:val="-1"/>
                <w:lang w:eastAsia="zh-CN"/>
              </w:rPr>
            </w:pPr>
            <w:r w:rsidRPr="00C464CE">
              <w:rPr>
                <w:rFonts w:hint="eastAsia"/>
                <w:spacing w:val="-1"/>
                <w:lang w:eastAsia="zh-CN"/>
              </w:rPr>
              <w:t>自然人</w:t>
            </w:r>
            <w:r w:rsidRPr="00C464CE">
              <w:rPr>
                <w:rFonts w:hint="eastAsia"/>
                <w:spacing w:val="-1"/>
                <w:lang w:eastAsia="zh-CN"/>
              </w:rPr>
              <w:t>/</w:t>
            </w:r>
            <w:r w:rsidRPr="00C464CE">
              <w:rPr>
                <w:rFonts w:hint="eastAsia"/>
                <w:spacing w:val="-1"/>
                <w:lang w:eastAsia="zh-CN"/>
              </w:rPr>
              <w:t>机构</w:t>
            </w:r>
            <w:r w:rsidRPr="00C464CE">
              <w:rPr>
                <w:rFonts w:hint="eastAsia"/>
                <w:spacing w:val="-1"/>
                <w:lang w:eastAsia="zh-CN"/>
              </w:rPr>
              <w:t>/</w:t>
            </w:r>
            <w:r w:rsidRPr="00C464CE">
              <w:rPr>
                <w:rFonts w:hint="eastAsia"/>
                <w:spacing w:val="-1"/>
                <w:lang w:eastAsia="zh-CN"/>
              </w:rPr>
              <w:t>产品名称</w:t>
            </w:r>
          </w:p>
        </w:tc>
        <w:tc>
          <w:tcPr>
            <w:tcW w:w="8183" w:type="dxa"/>
            <w:gridSpan w:val="3"/>
          </w:tcPr>
          <w:p w14:paraId="016F37B2" w14:textId="77777777" w:rsidR="005D550C" w:rsidRPr="00C464CE" w:rsidRDefault="005D550C">
            <w:pPr>
              <w:rPr>
                <w:rFonts w:ascii="Arial"/>
              </w:rPr>
            </w:pPr>
          </w:p>
        </w:tc>
      </w:tr>
      <w:tr w:rsidR="005D550C" w:rsidRPr="00C464CE" w14:paraId="2BB56F90" w14:textId="77777777">
        <w:trPr>
          <w:trHeight w:val="713"/>
        </w:trPr>
        <w:tc>
          <w:tcPr>
            <w:tcW w:w="2149" w:type="dxa"/>
          </w:tcPr>
          <w:p w14:paraId="6BFF1070" w14:textId="77777777" w:rsidR="005D550C" w:rsidRPr="00C464CE" w:rsidRDefault="00C464CE">
            <w:pPr>
              <w:pStyle w:val="TableText"/>
              <w:spacing w:before="130" w:line="221" w:lineRule="auto"/>
            </w:pPr>
            <w:proofErr w:type="spellStart"/>
            <w:r w:rsidRPr="00C464CE">
              <w:rPr>
                <w:spacing w:val="-2"/>
              </w:rPr>
              <w:t>证件类型</w:t>
            </w:r>
            <w:proofErr w:type="spellEnd"/>
          </w:p>
        </w:tc>
        <w:tc>
          <w:tcPr>
            <w:tcW w:w="1325" w:type="dxa"/>
          </w:tcPr>
          <w:p w14:paraId="6CB93D95" w14:textId="77777777" w:rsidR="005D550C" w:rsidRPr="00C464CE" w:rsidRDefault="005D550C">
            <w:pPr>
              <w:rPr>
                <w:rFonts w:ascii="Arial"/>
              </w:rPr>
            </w:pPr>
          </w:p>
        </w:tc>
        <w:tc>
          <w:tcPr>
            <w:tcW w:w="1403" w:type="dxa"/>
          </w:tcPr>
          <w:p w14:paraId="354F2AE5" w14:textId="77777777" w:rsidR="005D550C" w:rsidRPr="00C464CE" w:rsidRDefault="00C464CE">
            <w:pPr>
              <w:pStyle w:val="TableText"/>
              <w:spacing w:before="130" w:line="221" w:lineRule="auto"/>
              <w:ind w:left="146"/>
            </w:pPr>
            <w:proofErr w:type="spellStart"/>
            <w:r w:rsidRPr="00C464CE">
              <w:rPr>
                <w:spacing w:val="-2"/>
              </w:rPr>
              <w:t>证件号码</w:t>
            </w:r>
            <w:proofErr w:type="spellEnd"/>
          </w:p>
        </w:tc>
        <w:tc>
          <w:tcPr>
            <w:tcW w:w="5455" w:type="dxa"/>
          </w:tcPr>
          <w:p w14:paraId="3E97592E" w14:textId="77777777" w:rsidR="005D550C" w:rsidRPr="00C464CE" w:rsidRDefault="005D550C">
            <w:pPr>
              <w:rPr>
                <w:rFonts w:ascii="Arial"/>
              </w:rPr>
            </w:pPr>
          </w:p>
        </w:tc>
      </w:tr>
      <w:tr w:rsidR="005D550C" w14:paraId="089A2247" w14:textId="77777777">
        <w:trPr>
          <w:trHeight w:val="9963"/>
        </w:trPr>
        <w:tc>
          <w:tcPr>
            <w:tcW w:w="2149" w:type="dxa"/>
          </w:tcPr>
          <w:p w14:paraId="63DC950F" w14:textId="77777777" w:rsidR="005D550C" w:rsidRPr="00C464CE" w:rsidRDefault="005D550C">
            <w:pPr>
              <w:spacing w:line="246" w:lineRule="auto"/>
              <w:rPr>
                <w:rFonts w:ascii="Arial"/>
              </w:rPr>
            </w:pPr>
          </w:p>
          <w:p w14:paraId="613040BD" w14:textId="77777777" w:rsidR="005D550C" w:rsidRPr="00C464CE" w:rsidRDefault="005D550C">
            <w:pPr>
              <w:spacing w:line="246" w:lineRule="auto"/>
              <w:rPr>
                <w:rFonts w:ascii="Arial"/>
              </w:rPr>
            </w:pPr>
          </w:p>
          <w:p w14:paraId="6F9A462A" w14:textId="77777777" w:rsidR="005D550C" w:rsidRPr="00C464CE" w:rsidRDefault="005D550C">
            <w:pPr>
              <w:spacing w:line="246" w:lineRule="auto"/>
              <w:rPr>
                <w:rFonts w:ascii="Arial"/>
              </w:rPr>
            </w:pPr>
          </w:p>
          <w:p w14:paraId="3FAADE4D" w14:textId="77777777" w:rsidR="005D550C" w:rsidRPr="00C464CE" w:rsidRDefault="005D550C">
            <w:pPr>
              <w:spacing w:line="247" w:lineRule="auto"/>
              <w:rPr>
                <w:rFonts w:ascii="Arial"/>
              </w:rPr>
            </w:pPr>
          </w:p>
          <w:p w14:paraId="4108D859" w14:textId="77777777" w:rsidR="005D550C" w:rsidRPr="00C464CE" w:rsidRDefault="005D550C">
            <w:pPr>
              <w:spacing w:line="247" w:lineRule="auto"/>
              <w:rPr>
                <w:rFonts w:ascii="Arial"/>
              </w:rPr>
            </w:pPr>
          </w:p>
          <w:p w14:paraId="42271FB4" w14:textId="77777777" w:rsidR="005D550C" w:rsidRPr="00C464CE" w:rsidRDefault="005D550C">
            <w:pPr>
              <w:spacing w:line="247" w:lineRule="auto"/>
              <w:rPr>
                <w:rFonts w:ascii="Arial"/>
              </w:rPr>
            </w:pPr>
          </w:p>
          <w:p w14:paraId="7BB02F52" w14:textId="77777777" w:rsidR="005D550C" w:rsidRPr="00C464CE" w:rsidRDefault="005D550C">
            <w:pPr>
              <w:spacing w:line="247" w:lineRule="auto"/>
              <w:rPr>
                <w:rFonts w:ascii="Arial"/>
              </w:rPr>
            </w:pPr>
          </w:p>
          <w:p w14:paraId="3F8C07BC" w14:textId="77777777" w:rsidR="005D550C" w:rsidRPr="00C464CE" w:rsidRDefault="005D550C">
            <w:pPr>
              <w:spacing w:line="247" w:lineRule="auto"/>
              <w:rPr>
                <w:rFonts w:ascii="Arial"/>
              </w:rPr>
            </w:pPr>
          </w:p>
          <w:p w14:paraId="3E899F3B" w14:textId="77777777" w:rsidR="005D550C" w:rsidRPr="00C464CE" w:rsidRDefault="005D550C">
            <w:pPr>
              <w:spacing w:line="247" w:lineRule="auto"/>
              <w:rPr>
                <w:rFonts w:ascii="Arial"/>
              </w:rPr>
            </w:pPr>
          </w:p>
          <w:p w14:paraId="2C7416D5" w14:textId="77777777" w:rsidR="005D550C" w:rsidRPr="00C464CE" w:rsidRDefault="005D550C">
            <w:pPr>
              <w:spacing w:line="247" w:lineRule="auto"/>
              <w:rPr>
                <w:rFonts w:ascii="Arial"/>
              </w:rPr>
            </w:pPr>
          </w:p>
          <w:p w14:paraId="7E4568C2" w14:textId="77777777" w:rsidR="005D550C" w:rsidRPr="00C464CE" w:rsidRDefault="005D550C">
            <w:pPr>
              <w:spacing w:line="247" w:lineRule="auto"/>
              <w:rPr>
                <w:rFonts w:ascii="Arial"/>
              </w:rPr>
            </w:pPr>
          </w:p>
          <w:p w14:paraId="44A42296" w14:textId="77777777" w:rsidR="005D550C" w:rsidRPr="00C464CE" w:rsidRDefault="00C464CE">
            <w:pPr>
              <w:pStyle w:val="TableText"/>
              <w:spacing w:before="68" w:line="236" w:lineRule="auto"/>
              <w:ind w:left="197" w:right="171" w:hanging="2"/>
              <w:jc w:val="left"/>
              <w:rPr>
                <w:lang w:eastAsia="zh-CN"/>
              </w:rPr>
            </w:pPr>
            <w:r w:rsidRPr="00C464CE">
              <w:rPr>
                <w:spacing w:val="-3"/>
                <w:lang w:eastAsia="zh-CN"/>
              </w:rPr>
              <w:t>投资者</w:t>
            </w:r>
            <w:r w:rsidRPr="00C464CE">
              <w:rPr>
                <w:rFonts w:hint="eastAsia"/>
                <w:spacing w:val="-3"/>
                <w:lang w:eastAsia="zh-CN"/>
              </w:rPr>
              <w:t>类型</w:t>
            </w:r>
            <w:r w:rsidRPr="00C464CE">
              <w:rPr>
                <w:spacing w:val="-4"/>
                <w:lang w:eastAsia="zh-CN"/>
              </w:rPr>
              <w:t>告知书及</w:t>
            </w:r>
            <w:r w:rsidRPr="00C464CE">
              <w:rPr>
                <w:spacing w:val="-3"/>
                <w:lang w:eastAsia="zh-CN"/>
              </w:rPr>
              <w:t>投资者</w:t>
            </w:r>
            <w:r w:rsidRPr="00C464CE">
              <w:rPr>
                <w:spacing w:val="-2"/>
                <w:lang w:eastAsia="zh-CN"/>
              </w:rPr>
              <w:t>确认函</w:t>
            </w:r>
          </w:p>
        </w:tc>
        <w:tc>
          <w:tcPr>
            <w:tcW w:w="8183" w:type="dxa"/>
            <w:gridSpan w:val="3"/>
          </w:tcPr>
          <w:p w14:paraId="234A8EA6" w14:textId="77777777" w:rsidR="005D550C" w:rsidRPr="00C464CE" w:rsidRDefault="005D550C">
            <w:pPr>
              <w:rPr>
                <w:rFonts w:asciiTheme="minorHAnsi" w:eastAsiaTheme="minorEastAsia" w:hAnsiTheme="minorHAnsi" w:cstheme="minorBidi"/>
                <w:szCs w:val="22"/>
              </w:rPr>
            </w:pPr>
          </w:p>
          <w:p w14:paraId="6A5722B0" w14:textId="77777777" w:rsidR="005D550C" w:rsidRPr="00C464CE" w:rsidRDefault="00C464CE">
            <w:pPr>
              <w:rPr>
                <w:rFonts w:asciiTheme="minorHAnsi" w:eastAsiaTheme="minorEastAsia" w:hAnsiTheme="minorHAnsi" w:cstheme="minorBidi"/>
                <w:szCs w:val="22"/>
              </w:rPr>
            </w:pPr>
            <w:r w:rsidRPr="00C464CE">
              <w:rPr>
                <w:rFonts w:asciiTheme="minorHAnsi" w:eastAsiaTheme="minorEastAsia" w:hAnsiTheme="minorHAnsi" w:cstheme="minorBidi"/>
                <w:szCs w:val="22"/>
              </w:rPr>
              <w:t>尊敬的投资者：</w:t>
            </w:r>
          </w:p>
          <w:p w14:paraId="5A45EB92" w14:textId="77777777" w:rsidR="005D550C" w:rsidRPr="00C464CE" w:rsidRDefault="00C464CE">
            <w:pPr>
              <w:ind w:firstLineChars="200" w:firstLine="420"/>
              <w:rPr>
                <w:rFonts w:asciiTheme="minorHAnsi" w:eastAsiaTheme="minorEastAsia" w:hAnsiTheme="minorHAnsi" w:cstheme="minorBidi"/>
                <w:szCs w:val="22"/>
              </w:rPr>
            </w:pPr>
            <w:r w:rsidRPr="00C464CE">
              <w:rPr>
                <w:rFonts w:asciiTheme="minorHAnsi" w:eastAsiaTheme="minorEastAsia" w:hAnsiTheme="minorHAnsi" w:cstheme="minorBidi" w:hint="eastAsia"/>
                <w:szCs w:val="22"/>
              </w:rPr>
              <w:t>根据</w:t>
            </w:r>
            <w:proofErr w:type="gramStart"/>
            <w:r w:rsidRPr="00C464CE">
              <w:rPr>
                <w:rFonts w:asciiTheme="minorHAnsi" w:eastAsiaTheme="minorEastAsia" w:hAnsiTheme="minorHAnsi" w:cstheme="minorBidi" w:hint="eastAsia"/>
                <w:szCs w:val="22"/>
              </w:rPr>
              <w:t>贵机构</w:t>
            </w:r>
            <w:proofErr w:type="gramEnd"/>
            <w:r w:rsidRPr="00C464CE">
              <w:rPr>
                <w:rFonts w:asciiTheme="minorHAnsi" w:eastAsiaTheme="minorEastAsia" w:hAnsiTheme="minorHAnsi" w:cstheme="minorBidi" w:hint="eastAsia"/>
                <w:szCs w:val="22"/>
              </w:rPr>
              <w:t>/</w:t>
            </w:r>
            <w:r w:rsidRPr="00C464CE">
              <w:rPr>
                <w:rFonts w:asciiTheme="minorHAnsi" w:eastAsiaTheme="minorEastAsia" w:hAnsiTheme="minorHAnsi" w:cstheme="minorBidi" w:hint="eastAsia"/>
                <w:szCs w:val="22"/>
              </w:rPr>
              <w:t>产品（以下统称“您”）提交的信息及相关文件，</w:t>
            </w:r>
            <w:proofErr w:type="gramStart"/>
            <w:r w:rsidRPr="00C464CE">
              <w:rPr>
                <w:rFonts w:asciiTheme="minorHAnsi" w:eastAsiaTheme="minorEastAsia" w:hAnsiTheme="minorHAnsi" w:cstheme="minorBidi" w:hint="eastAsia"/>
                <w:szCs w:val="22"/>
              </w:rPr>
              <w:t>您符合</w:t>
            </w:r>
            <w:proofErr w:type="gramEnd"/>
            <w:r w:rsidRPr="00C464CE">
              <w:rPr>
                <w:rFonts w:asciiTheme="minorHAnsi" w:eastAsiaTheme="minorEastAsia" w:hAnsiTheme="minorHAnsi" w:cstheme="minorBidi" w:hint="eastAsia"/>
                <w:szCs w:val="22"/>
              </w:rPr>
              <w:t>《证券期货投资者适当性管理办法》第八条规定的专业投资者资质，我司将您认定为：</w:t>
            </w:r>
            <w:r w:rsidRPr="00C464CE">
              <w:rPr>
                <w:rFonts w:asciiTheme="minorHAnsi" w:eastAsiaTheme="minorEastAsia" w:hAnsiTheme="minorHAnsi" w:cstheme="minorBidi" w:hint="eastAsia"/>
                <w:b/>
                <w:bCs/>
                <w:szCs w:val="22"/>
                <w:u w:val="single"/>
              </w:rPr>
              <w:t>专业投资者</w:t>
            </w:r>
          </w:p>
          <w:p w14:paraId="415A204D" w14:textId="77777777" w:rsidR="005D550C" w:rsidRPr="00C464CE" w:rsidRDefault="00C464CE">
            <w:pPr>
              <w:rPr>
                <w:rFonts w:asciiTheme="minorHAnsi" w:eastAsiaTheme="minorEastAsia" w:hAnsiTheme="minorHAnsi" w:cstheme="minorBidi"/>
                <w:szCs w:val="22"/>
              </w:rPr>
            </w:pPr>
            <w:r w:rsidRPr="00C464CE">
              <w:rPr>
                <w:rFonts w:asciiTheme="minorHAnsi" w:eastAsiaTheme="minorEastAsia" w:hAnsiTheme="minorHAnsi" w:cstheme="minorBidi"/>
                <w:szCs w:val="22"/>
              </w:rPr>
              <w:t>我司在此郑重提醒</w:t>
            </w:r>
            <w:r w:rsidRPr="00C464CE">
              <w:rPr>
                <w:rFonts w:asciiTheme="minorHAnsi" w:eastAsiaTheme="minorEastAsia" w:hAnsiTheme="minorHAnsi" w:cstheme="minorBidi" w:hint="eastAsia"/>
                <w:szCs w:val="22"/>
              </w:rPr>
              <w:t>并请您知悉：</w:t>
            </w:r>
          </w:p>
          <w:p w14:paraId="1E4051CB" w14:textId="77777777" w:rsidR="005D550C" w:rsidRPr="00C464CE" w:rsidRDefault="00C464CE">
            <w:pPr>
              <w:rPr>
                <w:rFonts w:asciiTheme="minorHAnsi" w:eastAsiaTheme="minorEastAsia" w:hAnsiTheme="minorHAnsi" w:cstheme="minorBidi"/>
                <w:szCs w:val="22"/>
              </w:rPr>
            </w:pPr>
            <w:r w:rsidRPr="00C464CE">
              <w:rPr>
                <w:rFonts w:asciiTheme="minorHAnsi" w:eastAsiaTheme="minorEastAsia" w:hAnsiTheme="minorHAnsi" w:cstheme="minorBidi" w:hint="eastAsia"/>
                <w:szCs w:val="22"/>
              </w:rPr>
              <w:t>1</w:t>
            </w:r>
            <w:r w:rsidRPr="00C464CE">
              <w:rPr>
                <w:rFonts w:asciiTheme="minorHAnsi" w:eastAsiaTheme="minorEastAsia" w:hAnsiTheme="minorHAnsi" w:cstheme="minorBidi"/>
                <w:szCs w:val="22"/>
              </w:rPr>
              <w:t>、</w:t>
            </w:r>
            <w:r w:rsidRPr="00C464CE">
              <w:rPr>
                <w:rFonts w:asciiTheme="minorHAnsi" w:eastAsiaTheme="minorEastAsia" w:hAnsiTheme="minorHAnsi" w:cstheme="minorBidi" w:hint="eastAsia"/>
                <w:szCs w:val="22"/>
              </w:rPr>
              <w:t>我司基金产品或服务分为：</w:t>
            </w:r>
            <w:r w:rsidRPr="00C464CE">
              <w:rPr>
                <w:rFonts w:asciiTheme="minorHAnsi" w:eastAsiaTheme="minorEastAsia" w:hAnsiTheme="minorHAnsi" w:cstheme="minorBidi" w:hint="eastAsia"/>
                <w:szCs w:val="22"/>
              </w:rPr>
              <w:t>R1</w:t>
            </w:r>
            <w:r w:rsidRPr="00C464CE">
              <w:rPr>
                <w:rFonts w:asciiTheme="minorHAnsi" w:eastAsiaTheme="minorEastAsia" w:hAnsiTheme="minorHAnsi" w:cstheme="minorBidi" w:hint="eastAsia"/>
                <w:szCs w:val="22"/>
              </w:rPr>
              <w:t>低风险、</w:t>
            </w:r>
            <w:r w:rsidRPr="00C464CE">
              <w:rPr>
                <w:rFonts w:asciiTheme="minorHAnsi" w:eastAsiaTheme="minorEastAsia" w:hAnsiTheme="minorHAnsi" w:cstheme="minorBidi" w:hint="eastAsia"/>
                <w:szCs w:val="22"/>
              </w:rPr>
              <w:t>R2</w:t>
            </w:r>
            <w:r w:rsidRPr="00C464CE">
              <w:rPr>
                <w:rFonts w:asciiTheme="minorHAnsi" w:eastAsiaTheme="minorEastAsia" w:hAnsiTheme="minorHAnsi" w:cstheme="minorBidi" w:hint="eastAsia"/>
                <w:szCs w:val="22"/>
              </w:rPr>
              <w:t>较低风险、</w:t>
            </w:r>
            <w:r w:rsidRPr="00C464CE">
              <w:rPr>
                <w:rFonts w:asciiTheme="minorHAnsi" w:eastAsiaTheme="minorEastAsia" w:hAnsiTheme="minorHAnsi" w:cstheme="minorBidi" w:hint="eastAsia"/>
                <w:szCs w:val="22"/>
              </w:rPr>
              <w:t>R3</w:t>
            </w:r>
            <w:r w:rsidRPr="00C464CE">
              <w:rPr>
                <w:rFonts w:asciiTheme="minorHAnsi" w:eastAsiaTheme="minorEastAsia" w:hAnsiTheme="minorHAnsi" w:cstheme="minorBidi" w:hint="eastAsia"/>
                <w:szCs w:val="22"/>
              </w:rPr>
              <w:t>中等风险、</w:t>
            </w:r>
            <w:r w:rsidRPr="00C464CE">
              <w:rPr>
                <w:rFonts w:asciiTheme="minorHAnsi" w:eastAsiaTheme="minorEastAsia" w:hAnsiTheme="minorHAnsi" w:cstheme="minorBidi" w:hint="eastAsia"/>
                <w:szCs w:val="22"/>
              </w:rPr>
              <w:t>R4</w:t>
            </w:r>
            <w:r w:rsidRPr="00C464CE">
              <w:rPr>
                <w:rFonts w:asciiTheme="minorHAnsi" w:eastAsiaTheme="minorEastAsia" w:hAnsiTheme="minorHAnsi" w:cstheme="minorBidi" w:hint="eastAsia"/>
                <w:szCs w:val="22"/>
              </w:rPr>
              <w:t>较高风险、</w:t>
            </w:r>
            <w:r w:rsidRPr="00C464CE">
              <w:rPr>
                <w:rFonts w:asciiTheme="minorHAnsi" w:eastAsiaTheme="minorEastAsia" w:hAnsiTheme="minorHAnsi" w:cstheme="minorBidi" w:hint="eastAsia"/>
                <w:szCs w:val="22"/>
              </w:rPr>
              <w:t>R5</w:t>
            </w:r>
            <w:r w:rsidRPr="00C464CE">
              <w:rPr>
                <w:rFonts w:asciiTheme="minorHAnsi" w:eastAsiaTheme="minorEastAsia" w:hAnsiTheme="minorHAnsi" w:cstheme="minorBidi" w:hint="eastAsia"/>
                <w:szCs w:val="22"/>
              </w:rPr>
              <w:t>高风险五个风险等级。您被认定为专业投资者后将直接匹配</w:t>
            </w:r>
            <w:r w:rsidRPr="00C464CE">
              <w:rPr>
                <w:rFonts w:asciiTheme="minorHAnsi" w:eastAsiaTheme="minorEastAsia" w:hAnsiTheme="minorHAnsi" w:cstheme="minorBidi" w:hint="eastAsia"/>
                <w:szCs w:val="22"/>
              </w:rPr>
              <w:t>R5</w:t>
            </w:r>
            <w:r w:rsidRPr="00C464CE">
              <w:rPr>
                <w:rFonts w:asciiTheme="minorHAnsi" w:eastAsiaTheme="minorEastAsia" w:hAnsiTheme="minorHAnsi" w:cstheme="minorBidi" w:hint="eastAsia"/>
                <w:szCs w:val="22"/>
              </w:rPr>
              <w:t>高风险及以下风险等级产品，无需进行风险测评。</w:t>
            </w:r>
          </w:p>
          <w:p w14:paraId="3918E85B" w14:textId="77777777" w:rsidR="005D550C" w:rsidRPr="00C464CE" w:rsidRDefault="00C464CE">
            <w:pPr>
              <w:rPr>
                <w:rFonts w:asciiTheme="minorHAnsi" w:eastAsiaTheme="minorEastAsia" w:hAnsiTheme="minorHAnsi" w:cstheme="minorBidi"/>
                <w:szCs w:val="22"/>
              </w:rPr>
            </w:pPr>
            <w:r w:rsidRPr="00C464CE">
              <w:rPr>
                <w:rFonts w:asciiTheme="minorHAnsi" w:eastAsiaTheme="minorEastAsia" w:hAnsiTheme="minorHAnsi" w:cstheme="minorBidi" w:hint="eastAsia"/>
                <w:szCs w:val="22"/>
              </w:rPr>
              <w:t>2</w:t>
            </w:r>
            <w:r w:rsidRPr="00C464CE">
              <w:rPr>
                <w:rFonts w:asciiTheme="minorHAnsi" w:eastAsiaTheme="minorEastAsia" w:hAnsiTheme="minorHAnsi" w:cstheme="minorBidi"/>
                <w:szCs w:val="22"/>
              </w:rPr>
              <w:t>、专业投资者具备必要的投资知识和经验，</w:t>
            </w:r>
            <w:proofErr w:type="gramStart"/>
            <w:r w:rsidRPr="00C464CE">
              <w:rPr>
                <w:rFonts w:asciiTheme="minorHAnsi" w:eastAsiaTheme="minorEastAsia" w:hAnsiTheme="minorHAnsi" w:cstheme="minorBidi" w:hint="eastAsia"/>
                <w:szCs w:val="22"/>
              </w:rPr>
              <w:t>贵机构</w:t>
            </w:r>
            <w:proofErr w:type="gramEnd"/>
            <w:r w:rsidRPr="00C464CE">
              <w:rPr>
                <w:rFonts w:asciiTheme="minorHAnsi" w:eastAsiaTheme="minorEastAsia" w:hAnsiTheme="minorHAnsi" w:cstheme="minorBidi" w:hint="eastAsia"/>
                <w:szCs w:val="22"/>
              </w:rPr>
              <w:t>/</w:t>
            </w:r>
            <w:r w:rsidRPr="00C464CE">
              <w:rPr>
                <w:rFonts w:asciiTheme="minorHAnsi" w:eastAsiaTheme="minorEastAsia" w:hAnsiTheme="minorHAnsi" w:cstheme="minorBidi" w:hint="eastAsia"/>
                <w:szCs w:val="22"/>
              </w:rPr>
              <w:t>您应当在了解产品或者服务情况，根据自身能力审慎决策，独立承担投资风险。</w:t>
            </w:r>
          </w:p>
          <w:p w14:paraId="011ED320" w14:textId="77777777" w:rsidR="005D550C" w:rsidRPr="00C464CE" w:rsidRDefault="00C464CE">
            <w:pPr>
              <w:rPr>
                <w:rFonts w:asciiTheme="minorHAnsi" w:eastAsiaTheme="minorEastAsia" w:hAnsiTheme="minorHAnsi" w:cstheme="minorBidi"/>
                <w:szCs w:val="22"/>
              </w:rPr>
            </w:pPr>
            <w:r w:rsidRPr="00C464CE">
              <w:rPr>
                <w:rFonts w:asciiTheme="minorHAnsi" w:eastAsiaTheme="minorEastAsia" w:hAnsiTheme="minorHAnsi" w:cstheme="minorBidi" w:hint="eastAsia"/>
                <w:szCs w:val="22"/>
              </w:rPr>
              <w:t>3</w:t>
            </w:r>
            <w:r w:rsidRPr="00C464CE">
              <w:rPr>
                <w:rFonts w:asciiTheme="minorHAnsi" w:eastAsiaTheme="minorEastAsia" w:hAnsiTheme="minorHAnsi" w:cstheme="minorBidi"/>
                <w:szCs w:val="22"/>
              </w:rPr>
              <w:t>、作为专业投资者，不享有普通投资者在信息告知、风险警示、适当性匹配等方面的特别保护。</w:t>
            </w:r>
          </w:p>
          <w:p w14:paraId="1EC2D7AB" w14:textId="77777777" w:rsidR="005D550C" w:rsidRPr="00C464CE" w:rsidRDefault="00C464CE">
            <w:pPr>
              <w:rPr>
                <w:rFonts w:asciiTheme="minorHAnsi" w:eastAsiaTheme="minorEastAsia" w:hAnsiTheme="minorHAnsi" w:cstheme="minorBidi"/>
                <w:szCs w:val="22"/>
              </w:rPr>
            </w:pPr>
            <w:r w:rsidRPr="00C464CE">
              <w:rPr>
                <w:rFonts w:asciiTheme="minorHAnsi" w:eastAsiaTheme="minorEastAsia" w:hAnsiTheme="minorHAnsi" w:cstheme="minorBidi" w:hint="eastAsia"/>
                <w:szCs w:val="22"/>
              </w:rPr>
              <w:t>4</w:t>
            </w:r>
            <w:r w:rsidRPr="00C464CE">
              <w:rPr>
                <w:rFonts w:asciiTheme="minorHAnsi" w:eastAsiaTheme="minorEastAsia" w:hAnsiTheme="minorHAnsi" w:cstheme="minorBidi"/>
                <w:szCs w:val="22"/>
              </w:rPr>
              <w:t>、</w:t>
            </w:r>
            <w:r w:rsidRPr="00C464CE">
              <w:rPr>
                <w:rFonts w:asciiTheme="minorHAnsi" w:eastAsiaTheme="minorEastAsia" w:hAnsiTheme="minorHAnsi" w:cstheme="minorBidi" w:hint="eastAsia"/>
                <w:szCs w:val="22"/>
              </w:rPr>
              <w:t>我司的适当性匹配意见不表明对产品或者服务的风险和收益做出实质性判断或者保证。</w:t>
            </w:r>
          </w:p>
          <w:p w14:paraId="15DCE2E6" w14:textId="77777777" w:rsidR="005D550C" w:rsidRPr="00C464CE" w:rsidRDefault="00C464CE">
            <w:pPr>
              <w:rPr>
                <w:rFonts w:asciiTheme="minorHAnsi" w:eastAsiaTheme="minorEastAsia" w:hAnsiTheme="minorHAnsi" w:cstheme="minorBidi"/>
                <w:szCs w:val="22"/>
              </w:rPr>
            </w:pPr>
            <w:r w:rsidRPr="00C464CE">
              <w:rPr>
                <w:rFonts w:asciiTheme="minorHAnsi" w:eastAsiaTheme="minorEastAsia" w:hAnsiTheme="minorHAnsi" w:cstheme="minorBidi" w:hint="eastAsia"/>
                <w:szCs w:val="22"/>
              </w:rPr>
              <w:t>5</w:t>
            </w:r>
            <w:r w:rsidRPr="00C464CE">
              <w:rPr>
                <w:rFonts w:asciiTheme="minorHAnsi" w:eastAsiaTheme="minorEastAsia" w:hAnsiTheme="minorHAnsi" w:cstheme="minorBidi"/>
                <w:szCs w:val="22"/>
              </w:rPr>
              <w:t>、如您为符合《证券期货投资者适当性管</w:t>
            </w:r>
            <w:r w:rsidRPr="00C464CE">
              <w:rPr>
                <w:rFonts w:asciiTheme="minorHAnsi" w:eastAsiaTheme="minorEastAsia" w:hAnsiTheme="minorHAnsi" w:cstheme="minorBidi"/>
                <w:szCs w:val="22"/>
              </w:rPr>
              <w:t>理办法》第八条第（四）、第（五）项规定的专业投资者</w:t>
            </w:r>
            <w:r w:rsidRPr="00C464CE">
              <w:rPr>
                <w:rFonts w:asciiTheme="minorHAnsi" w:eastAsiaTheme="minorEastAsia" w:hAnsiTheme="minorHAnsi" w:cstheme="minorBidi" w:hint="eastAsia"/>
                <w:szCs w:val="22"/>
              </w:rPr>
              <w:t>可以书面告知我司申请选择成为普通投资者。</w:t>
            </w:r>
          </w:p>
          <w:p w14:paraId="7F3D29A1" w14:textId="77777777" w:rsidR="005D550C" w:rsidRPr="00C464CE" w:rsidRDefault="00C464CE">
            <w:pPr>
              <w:rPr>
                <w:rFonts w:asciiTheme="minorHAnsi" w:eastAsiaTheme="minorEastAsia" w:hAnsiTheme="minorHAnsi" w:cstheme="minorBidi"/>
                <w:szCs w:val="22"/>
              </w:rPr>
            </w:pPr>
            <w:r w:rsidRPr="00C464CE">
              <w:rPr>
                <w:rFonts w:asciiTheme="minorHAnsi" w:eastAsiaTheme="minorEastAsia" w:hAnsiTheme="minorHAnsi" w:cstheme="minorBidi" w:hint="eastAsia"/>
                <w:szCs w:val="22"/>
              </w:rPr>
              <w:t>6</w:t>
            </w:r>
            <w:r w:rsidRPr="00C464CE">
              <w:rPr>
                <w:rFonts w:asciiTheme="minorHAnsi" w:eastAsiaTheme="minorEastAsia" w:hAnsiTheme="minorHAnsi" w:cstheme="minorBidi" w:hint="eastAsia"/>
                <w:szCs w:val="22"/>
              </w:rPr>
              <w:t>、</w:t>
            </w:r>
            <w:proofErr w:type="gramStart"/>
            <w:r w:rsidRPr="00C464CE">
              <w:rPr>
                <w:rFonts w:asciiTheme="minorHAnsi" w:eastAsiaTheme="minorEastAsia" w:hAnsiTheme="minorHAnsi" w:cstheme="minorBidi" w:hint="eastAsia"/>
                <w:szCs w:val="22"/>
              </w:rPr>
              <w:t>若贵您提供</w:t>
            </w:r>
            <w:proofErr w:type="gramEnd"/>
            <w:r w:rsidRPr="00C464CE">
              <w:rPr>
                <w:rFonts w:asciiTheme="minorHAnsi" w:eastAsiaTheme="minorEastAsia" w:hAnsiTheme="minorHAnsi" w:cstheme="minorBidi" w:hint="eastAsia"/>
                <w:szCs w:val="22"/>
              </w:rPr>
              <w:t>的信息发生重要变化、可能影响投资者分类的，应当及时以书面方式通知我司。</w:t>
            </w:r>
          </w:p>
          <w:p w14:paraId="52CB10F8" w14:textId="77777777" w:rsidR="005D550C" w:rsidRPr="00C464CE" w:rsidRDefault="00C464CE">
            <w:pPr>
              <w:ind w:firstLineChars="200" w:firstLine="420"/>
              <w:rPr>
                <w:rFonts w:asciiTheme="minorHAnsi" w:eastAsiaTheme="minorEastAsia" w:hAnsiTheme="minorHAnsi" w:cstheme="minorBidi"/>
                <w:szCs w:val="22"/>
              </w:rPr>
            </w:pPr>
            <w:r w:rsidRPr="00C464CE">
              <w:rPr>
                <w:rFonts w:asciiTheme="minorHAnsi" w:eastAsiaTheme="minorEastAsia" w:hAnsiTheme="minorHAnsi" w:cstheme="minorBidi" w:hint="eastAsia"/>
                <w:szCs w:val="22"/>
              </w:rPr>
              <w:t>如您同意我司对您的专业投资者认定结果及适当性匹配意见，</w:t>
            </w:r>
            <w:r w:rsidRPr="00C464CE">
              <w:rPr>
                <w:rFonts w:asciiTheme="minorHAnsi" w:eastAsiaTheme="minorEastAsia" w:hAnsiTheme="minorHAnsi" w:cstheme="minorBidi" w:hint="eastAsia"/>
                <w:szCs w:val="22"/>
              </w:rPr>
              <w:t>请在下方投资者确认函中</w:t>
            </w:r>
            <w:r w:rsidRPr="00C464CE">
              <w:rPr>
                <w:rFonts w:asciiTheme="minorHAnsi" w:eastAsiaTheme="minorEastAsia" w:hAnsiTheme="minorHAnsi" w:cstheme="minorBidi" w:hint="eastAsia"/>
                <w:szCs w:val="22"/>
              </w:rPr>
              <w:t>根据您的身份类别签章或盖章</w:t>
            </w:r>
            <w:r w:rsidRPr="00C464CE">
              <w:rPr>
                <w:rFonts w:asciiTheme="minorHAnsi" w:eastAsiaTheme="minorEastAsia" w:hAnsiTheme="minorHAnsi" w:cstheme="minorBidi" w:hint="eastAsia"/>
                <w:szCs w:val="22"/>
              </w:rPr>
              <w:t>，以示同意。</w:t>
            </w:r>
          </w:p>
          <w:p w14:paraId="0B14009E" w14:textId="77777777" w:rsidR="005D550C" w:rsidRPr="00C464CE" w:rsidRDefault="005D550C">
            <w:pPr>
              <w:rPr>
                <w:rFonts w:asciiTheme="minorHAnsi" w:eastAsiaTheme="minorEastAsia" w:hAnsiTheme="minorHAnsi" w:cstheme="minorBidi"/>
                <w:szCs w:val="22"/>
              </w:rPr>
            </w:pPr>
          </w:p>
          <w:p w14:paraId="196871F6" w14:textId="77777777" w:rsidR="005D550C" w:rsidRPr="00C464CE" w:rsidRDefault="005D550C">
            <w:pPr>
              <w:rPr>
                <w:rFonts w:asciiTheme="minorHAnsi" w:eastAsiaTheme="minorEastAsia" w:hAnsiTheme="minorHAnsi" w:cstheme="minorBidi"/>
                <w:szCs w:val="22"/>
              </w:rPr>
            </w:pPr>
          </w:p>
          <w:p w14:paraId="458BC3CE" w14:textId="77777777" w:rsidR="005D550C" w:rsidRPr="00C464CE" w:rsidRDefault="00C464CE">
            <w:pPr>
              <w:ind w:firstLineChars="200" w:firstLine="420"/>
              <w:rPr>
                <w:rFonts w:asciiTheme="minorHAnsi" w:eastAsiaTheme="minorEastAsia" w:hAnsiTheme="minorHAnsi" w:cstheme="minorBidi"/>
                <w:szCs w:val="22"/>
              </w:rPr>
            </w:pPr>
            <w:r w:rsidRPr="00C464CE">
              <w:rPr>
                <w:rFonts w:asciiTheme="minorHAnsi" w:eastAsiaTheme="minorEastAsia" w:hAnsiTheme="minorHAnsi" w:cstheme="minorBidi" w:hint="eastAsia"/>
                <w:szCs w:val="22"/>
              </w:rPr>
              <w:t>本机构</w:t>
            </w:r>
            <w:r w:rsidRPr="00C464CE">
              <w:rPr>
                <w:rFonts w:asciiTheme="minorHAnsi" w:eastAsiaTheme="minorEastAsia" w:hAnsiTheme="minorHAnsi" w:cstheme="minorBidi" w:hint="eastAsia"/>
                <w:szCs w:val="22"/>
              </w:rPr>
              <w:t>/</w:t>
            </w:r>
            <w:r w:rsidRPr="00C464CE">
              <w:rPr>
                <w:rFonts w:asciiTheme="minorHAnsi" w:eastAsiaTheme="minorEastAsia" w:hAnsiTheme="minorHAnsi" w:cstheme="minorBidi" w:hint="eastAsia"/>
                <w:szCs w:val="22"/>
              </w:rPr>
              <w:t>本人已阅读、理解并确认</w:t>
            </w:r>
            <w:r w:rsidRPr="00C464CE">
              <w:rPr>
                <w:rFonts w:asciiTheme="minorHAnsi" w:eastAsiaTheme="minorEastAsia" w:hAnsiTheme="minorHAnsi" w:cstheme="minorBidi"/>
                <w:szCs w:val="22"/>
              </w:rPr>
              <w:t>以上告知内容。本机构</w:t>
            </w:r>
            <w:r w:rsidRPr="00C464CE">
              <w:rPr>
                <w:rFonts w:asciiTheme="minorHAnsi" w:eastAsiaTheme="minorEastAsia" w:hAnsiTheme="minorHAnsi" w:cstheme="minorBidi" w:hint="eastAsia"/>
                <w:szCs w:val="22"/>
              </w:rPr>
              <w:t>/</w:t>
            </w:r>
            <w:r w:rsidRPr="00C464CE">
              <w:rPr>
                <w:rFonts w:asciiTheme="minorHAnsi" w:eastAsiaTheme="minorEastAsia" w:hAnsiTheme="minorHAnsi" w:cstheme="minorBidi" w:hint="eastAsia"/>
                <w:szCs w:val="22"/>
              </w:rPr>
              <w:t>本人</w:t>
            </w:r>
            <w:r w:rsidRPr="00C464CE">
              <w:rPr>
                <w:rFonts w:asciiTheme="minorHAnsi" w:eastAsiaTheme="minorEastAsia" w:hAnsiTheme="minorHAnsi" w:cstheme="minorBidi"/>
                <w:szCs w:val="22"/>
              </w:rPr>
              <w:t>已知悉贵司根据相关规定及证明资料将本机构认定为专业投资者</w:t>
            </w:r>
            <w:r w:rsidRPr="00C464CE">
              <w:rPr>
                <w:rFonts w:asciiTheme="minorHAnsi" w:eastAsiaTheme="minorEastAsia" w:hAnsiTheme="minorHAnsi" w:cstheme="minorBidi" w:hint="eastAsia"/>
                <w:szCs w:val="22"/>
              </w:rPr>
              <w:t>及其后果</w:t>
            </w:r>
            <w:r w:rsidRPr="00C464CE">
              <w:rPr>
                <w:rFonts w:asciiTheme="minorHAnsi" w:eastAsiaTheme="minorEastAsia" w:hAnsiTheme="minorHAnsi" w:cstheme="minorBidi"/>
                <w:szCs w:val="22"/>
              </w:rPr>
              <w:t>。对于贵司销售的产品或者提供的服务，本机构确认具有必要的投资知识和经验，能够自行进行专业判断，</w:t>
            </w:r>
            <w:r w:rsidRPr="00C464CE">
              <w:rPr>
                <w:rFonts w:asciiTheme="minorHAnsi" w:eastAsiaTheme="minorEastAsia" w:hAnsiTheme="minorHAnsi" w:cstheme="minorBidi"/>
                <w:szCs w:val="22"/>
              </w:rPr>
              <w:t>并自主承担投资风险。</w:t>
            </w:r>
            <w:bookmarkStart w:id="0" w:name="_GoBack"/>
            <w:bookmarkEnd w:id="0"/>
            <w:r w:rsidRPr="00C464CE">
              <w:rPr>
                <w:rFonts w:asciiTheme="minorHAnsi" w:eastAsiaTheme="minorEastAsia" w:hAnsiTheme="minorHAnsi" w:cstheme="minorBidi"/>
                <w:szCs w:val="22"/>
              </w:rPr>
              <w:br/>
            </w:r>
            <w:r w:rsidRPr="00C464CE">
              <w:rPr>
                <w:rFonts w:asciiTheme="minorHAnsi" w:eastAsiaTheme="minorEastAsia" w:hAnsiTheme="minorHAnsi" w:cstheme="minorBidi" w:hint="eastAsia"/>
                <w:szCs w:val="22"/>
              </w:rPr>
              <w:t xml:space="preserve">    </w:t>
            </w:r>
            <w:r w:rsidRPr="00C464CE">
              <w:rPr>
                <w:rFonts w:asciiTheme="minorHAnsi" w:eastAsiaTheme="minorEastAsia" w:hAnsiTheme="minorHAnsi" w:cstheme="minorBidi"/>
                <w:szCs w:val="22"/>
              </w:rPr>
              <w:t>本机构</w:t>
            </w:r>
            <w:r w:rsidRPr="00C464CE">
              <w:rPr>
                <w:rFonts w:asciiTheme="minorHAnsi" w:eastAsiaTheme="minorEastAsia" w:hAnsiTheme="minorHAnsi" w:cstheme="minorBidi" w:hint="eastAsia"/>
                <w:szCs w:val="22"/>
              </w:rPr>
              <w:t>/</w:t>
            </w:r>
            <w:r w:rsidRPr="00C464CE">
              <w:rPr>
                <w:rFonts w:asciiTheme="minorHAnsi" w:eastAsiaTheme="minorEastAsia" w:hAnsiTheme="minorHAnsi" w:cstheme="minorBidi" w:hint="eastAsia"/>
                <w:szCs w:val="22"/>
              </w:rPr>
              <w:t>本人</w:t>
            </w:r>
            <w:r w:rsidRPr="00C464CE">
              <w:rPr>
                <w:rFonts w:asciiTheme="minorHAnsi" w:eastAsiaTheme="minorEastAsia" w:hAnsiTheme="minorHAnsi" w:cstheme="minorBidi"/>
                <w:szCs w:val="22"/>
              </w:rPr>
              <w:t>确认已了解贵司对专业投资者和普通投资者在履行适当性职责方面的区别，本机构</w:t>
            </w:r>
            <w:r w:rsidRPr="00C464CE">
              <w:rPr>
                <w:rFonts w:asciiTheme="minorHAnsi" w:eastAsiaTheme="minorEastAsia" w:hAnsiTheme="minorHAnsi" w:cstheme="minorBidi" w:hint="eastAsia"/>
                <w:szCs w:val="22"/>
              </w:rPr>
              <w:t>/</w:t>
            </w:r>
            <w:r w:rsidRPr="00C464CE">
              <w:rPr>
                <w:rFonts w:asciiTheme="minorHAnsi" w:eastAsiaTheme="minorEastAsia" w:hAnsiTheme="minorHAnsi" w:cstheme="minorBidi" w:hint="eastAsia"/>
                <w:szCs w:val="22"/>
              </w:rPr>
              <w:t>本人</w:t>
            </w:r>
            <w:r w:rsidRPr="00C464CE">
              <w:rPr>
                <w:rFonts w:asciiTheme="minorHAnsi" w:eastAsiaTheme="minorEastAsia" w:hAnsiTheme="minorHAnsi" w:cstheme="minorBidi"/>
                <w:szCs w:val="22"/>
              </w:rPr>
              <w:t>知悉因不再符合专业投资者的条件，而不再被认定为专业投资者的规则</w:t>
            </w:r>
            <w:r w:rsidRPr="00C464CE">
              <w:rPr>
                <w:rFonts w:asciiTheme="minorHAnsi" w:eastAsiaTheme="minorEastAsia" w:hAnsiTheme="minorHAnsi" w:cstheme="minorBidi" w:hint="eastAsia"/>
                <w:szCs w:val="22"/>
              </w:rPr>
              <w:t>。本机构</w:t>
            </w:r>
            <w:r w:rsidRPr="00C464CE">
              <w:rPr>
                <w:rFonts w:asciiTheme="minorHAnsi" w:eastAsiaTheme="minorEastAsia" w:hAnsiTheme="minorHAnsi" w:cstheme="minorBidi" w:hint="eastAsia"/>
                <w:szCs w:val="22"/>
              </w:rPr>
              <w:t>/</w:t>
            </w:r>
            <w:r w:rsidRPr="00C464CE">
              <w:rPr>
                <w:rFonts w:asciiTheme="minorHAnsi" w:eastAsiaTheme="minorEastAsia" w:hAnsiTheme="minorHAnsi" w:cstheme="minorBidi" w:hint="eastAsia"/>
                <w:szCs w:val="22"/>
              </w:rPr>
              <w:t>本人信息发生重要变化、可能影响投资者分类的将会及时告知贵司。</w:t>
            </w:r>
            <w:r w:rsidRPr="00C464CE">
              <w:rPr>
                <w:rFonts w:asciiTheme="minorHAnsi" w:eastAsiaTheme="minorEastAsia" w:hAnsiTheme="minorHAnsi" w:cstheme="minorBidi" w:hint="eastAsia"/>
                <w:szCs w:val="22"/>
              </w:rPr>
              <w:t xml:space="preserve">                                                                    </w:t>
            </w:r>
          </w:p>
          <w:p w14:paraId="02AC01D1" w14:textId="77777777" w:rsidR="005D550C" w:rsidRPr="00C464CE" w:rsidRDefault="005D550C">
            <w:pPr>
              <w:rPr>
                <w:rFonts w:asciiTheme="minorHAnsi" w:eastAsiaTheme="minorEastAsia" w:hAnsiTheme="minorHAnsi" w:cstheme="minorBidi"/>
                <w:szCs w:val="22"/>
              </w:rPr>
            </w:pPr>
          </w:p>
          <w:p w14:paraId="25E4FAF7" w14:textId="77777777" w:rsidR="005D550C" w:rsidRPr="00C464CE" w:rsidRDefault="005D550C">
            <w:pPr>
              <w:ind w:firstLineChars="2300" w:firstLine="4830"/>
              <w:rPr>
                <w:rFonts w:asciiTheme="minorHAnsi" w:eastAsiaTheme="minorEastAsia" w:hAnsiTheme="minorHAnsi" w:cstheme="minorBidi"/>
                <w:szCs w:val="22"/>
              </w:rPr>
            </w:pPr>
          </w:p>
          <w:p w14:paraId="1DE399B8" w14:textId="77777777" w:rsidR="005D550C" w:rsidRPr="00C464CE" w:rsidRDefault="00C464CE">
            <w:pPr>
              <w:ind w:firstLineChars="1800" w:firstLine="3780"/>
              <w:rPr>
                <w:rFonts w:asciiTheme="minorHAnsi" w:eastAsiaTheme="minorEastAsia" w:hAnsiTheme="minorHAnsi" w:cstheme="minorBidi"/>
                <w:szCs w:val="22"/>
              </w:rPr>
            </w:pPr>
            <w:r w:rsidRPr="00C464CE">
              <w:rPr>
                <w:rFonts w:asciiTheme="minorHAnsi" w:eastAsiaTheme="minorEastAsia" w:hAnsiTheme="minorHAnsi" w:cstheme="minorBidi" w:hint="eastAsia"/>
                <w:szCs w:val="22"/>
              </w:rPr>
              <w:t>签章</w:t>
            </w:r>
            <w:r w:rsidRPr="00C464CE">
              <w:rPr>
                <w:rFonts w:asciiTheme="minorHAnsi" w:eastAsiaTheme="minorEastAsia" w:hAnsiTheme="minorHAnsi" w:cstheme="minorBidi" w:hint="eastAsia"/>
                <w:szCs w:val="22"/>
              </w:rPr>
              <w:t>（</w:t>
            </w:r>
            <w:r w:rsidRPr="00C464CE">
              <w:rPr>
                <w:rFonts w:asciiTheme="minorHAnsi" w:eastAsiaTheme="minorEastAsia" w:hAnsiTheme="minorHAnsi" w:cstheme="minorBidi" w:hint="eastAsia"/>
                <w:szCs w:val="22"/>
              </w:rPr>
              <w:t>个人投资者</w:t>
            </w:r>
            <w:r w:rsidRPr="00C464CE">
              <w:rPr>
                <w:rFonts w:asciiTheme="minorHAnsi" w:eastAsiaTheme="minorEastAsia" w:hAnsiTheme="minorHAnsi" w:cstheme="minorBidi" w:hint="eastAsia"/>
                <w:szCs w:val="22"/>
              </w:rPr>
              <w:t>）</w:t>
            </w:r>
          </w:p>
          <w:p w14:paraId="7A6DC71D" w14:textId="77777777" w:rsidR="005D550C" w:rsidRPr="00C464CE" w:rsidRDefault="005D550C">
            <w:pPr>
              <w:ind w:firstLineChars="2300" w:firstLine="4830"/>
              <w:rPr>
                <w:rFonts w:asciiTheme="minorHAnsi" w:eastAsiaTheme="minorEastAsia" w:hAnsiTheme="minorHAnsi" w:cstheme="minorBidi"/>
                <w:szCs w:val="22"/>
              </w:rPr>
            </w:pPr>
          </w:p>
          <w:p w14:paraId="3F8CE031" w14:textId="77777777" w:rsidR="005D550C" w:rsidRPr="00C464CE" w:rsidRDefault="00C464CE">
            <w:pPr>
              <w:rPr>
                <w:rFonts w:asciiTheme="minorHAnsi" w:eastAsiaTheme="minorEastAsia" w:hAnsiTheme="minorHAnsi" w:cstheme="minorBidi"/>
                <w:szCs w:val="22"/>
              </w:rPr>
            </w:pPr>
            <w:r w:rsidRPr="00C464CE">
              <w:rPr>
                <w:rFonts w:asciiTheme="minorHAnsi" w:eastAsiaTheme="minorEastAsia" w:hAnsiTheme="minorHAnsi" w:cstheme="minorBidi" w:hint="eastAsia"/>
                <w:szCs w:val="22"/>
              </w:rPr>
              <w:t xml:space="preserve"> </w:t>
            </w:r>
            <w:r w:rsidRPr="00C464CE">
              <w:rPr>
                <w:rFonts w:asciiTheme="minorHAnsi" w:eastAsiaTheme="minorEastAsia" w:hAnsiTheme="minorHAnsi" w:cstheme="minorBidi"/>
                <w:szCs w:val="22"/>
              </w:rPr>
              <w:t xml:space="preserve">                                   </w:t>
            </w:r>
            <w:r w:rsidRPr="00C464CE">
              <w:rPr>
                <w:rFonts w:asciiTheme="minorHAnsi" w:eastAsiaTheme="minorEastAsia" w:hAnsiTheme="minorHAnsi" w:cstheme="minorBidi" w:hint="eastAsia"/>
                <w:szCs w:val="22"/>
              </w:rPr>
              <w:t>盖</w:t>
            </w:r>
            <w:r w:rsidRPr="00C464CE">
              <w:rPr>
                <w:rFonts w:asciiTheme="minorHAnsi" w:eastAsiaTheme="minorEastAsia" w:hAnsiTheme="minorHAnsi" w:cstheme="minorBidi" w:hint="eastAsia"/>
                <w:szCs w:val="22"/>
              </w:rPr>
              <w:t>章</w:t>
            </w:r>
            <w:r w:rsidRPr="00C464CE">
              <w:rPr>
                <w:rFonts w:asciiTheme="minorHAnsi" w:eastAsiaTheme="minorEastAsia" w:hAnsiTheme="minorHAnsi" w:cstheme="minorBidi" w:hint="eastAsia"/>
                <w:szCs w:val="22"/>
              </w:rPr>
              <w:t>（</w:t>
            </w:r>
            <w:r w:rsidRPr="00C464CE">
              <w:rPr>
                <w:rFonts w:asciiTheme="minorHAnsi" w:eastAsiaTheme="minorEastAsia" w:hAnsiTheme="minorHAnsi" w:cstheme="minorBidi" w:hint="eastAsia"/>
                <w:szCs w:val="22"/>
              </w:rPr>
              <w:t>机构、产品投资者</w:t>
            </w:r>
            <w:r w:rsidRPr="00C464CE">
              <w:rPr>
                <w:rFonts w:asciiTheme="minorHAnsi" w:eastAsiaTheme="minorEastAsia" w:hAnsiTheme="minorHAnsi" w:cstheme="minorBidi" w:hint="eastAsia"/>
                <w:szCs w:val="22"/>
              </w:rPr>
              <w:t>）</w:t>
            </w:r>
          </w:p>
          <w:p w14:paraId="607C9174" w14:textId="77777777" w:rsidR="005D550C" w:rsidRPr="00C464CE" w:rsidRDefault="005D550C">
            <w:pPr>
              <w:rPr>
                <w:rFonts w:asciiTheme="minorHAnsi" w:eastAsiaTheme="minorEastAsia" w:hAnsiTheme="minorHAnsi" w:cstheme="minorBidi"/>
                <w:szCs w:val="22"/>
              </w:rPr>
            </w:pPr>
          </w:p>
          <w:p w14:paraId="1A81820F" w14:textId="77777777" w:rsidR="005D550C" w:rsidRDefault="00C464CE">
            <w:pPr>
              <w:rPr>
                <w:rFonts w:asciiTheme="minorHAnsi" w:eastAsiaTheme="minorEastAsia" w:hAnsiTheme="minorHAnsi" w:cstheme="minorBidi"/>
                <w:szCs w:val="22"/>
              </w:rPr>
            </w:pPr>
            <w:r w:rsidRPr="00C464CE">
              <w:rPr>
                <w:rFonts w:asciiTheme="minorHAnsi" w:eastAsiaTheme="minorEastAsia" w:hAnsiTheme="minorHAnsi" w:cstheme="minorBidi"/>
                <w:szCs w:val="22"/>
              </w:rPr>
              <w:t xml:space="preserve">                                              </w:t>
            </w:r>
            <w:r w:rsidRPr="00C464CE">
              <w:rPr>
                <w:rFonts w:asciiTheme="minorHAnsi" w:eastAsiaTheme="minorEastAsia" w:hAnsiTheme="minorHAnsi" w:cstheme="minorBidi" w:hint="eastAsia"/>
                <w:szCs w:val="22"/>
              </w:rPr>
              <w:t>年</w:t>
            </w:r>
            <w:r w:rsidRPr="00C464CE">
              <w:rPr>
                <w:rFonts w:asciiTheme="minorHAnsi" w:eastAsiaTheme="minorEastAsia" w:hAnsiTheme="minorHAnsi" w:cstheme="minorBidi" w:hint="eastAsia"/>
                <w:szCs w:val="22"/>
              </w:rPr>
              <w:t xml:space="preserve"> </w:t>
            </w:r>
            <w:r w:rsidRPr="00C464CE">
              <w:rPr>
                <w:rFonts w:asciiTheme="minorHAnsi" w:eastAsiaTheme="minorEastAsia" w:hAnsiTheme="minorHAnsi" w:cstheme="minorBidi"/>
                <w:szCs w:val="22"/>
              </w:rPr>
              <w:t xml:space="preserve">  </w:t>
            </w:r>
            <w:r w:rsidRPr="00C464CE">
              <w:rPr>
                <w:rFonts w:asciiTheme="minorHAnsi" w:eastAsiaTheme="minorEastAsia" w:hAnsiTheme="minorHAnsi" w:cstheme="minorBidi" w:hint="eastAsia"/>
                <w:szCs w:val="22"/>
              </w:rPr>
              <w:t xml:space="preserve"> </w:t>
            </w:r>
            <w:r w:rsidRPr="00C464CE">
              <w:rPr>
                <w:rFonts w:asciiTheme="minorHAnsi" w:eastAsiaTheme="minorEastAsia" w:hAnsiTheme="minorHAnsi" w:cstheme="minorBidi" w:hint="eastAsia"/>
                <w:szCs w:val="22"/>
              </w:rPr>
              <w:t>月</w:t>
            </w:r>
            <w:r w:rsidRPr="00C464CE">
              <w:rPr>
                <w:rFonts w:asciiTheme="minorHAnsi" w:eastAsiaTheme="minorEastAsia" w:hAnsiTheme="minorHAnsi" w:cstheme="minorBidi" w:hint="eastAsia"/>
                <w:szCs w:val="22"/>
              </w:rPr>
              <w:t xml:space="preserve">  </w:t>
            </w:r>
            <w:r w:rsidRPr="00C464CE">
              <w:rPr>
                <w:rFonts w:asciiTheme="minorHAnsi" w:eastAsiaTheme="minorEastAsia" w:hAnsiTheme="minorHAnsi" w:cstheme="minorBidi"/>
                <w:szCs w:val="22"/>
              </w:rPr>
              <w:t xml:space="preserve"> </w:t>
            </w:r>
            <w:r w:rsidRPr="00C464CE">
              <w:rPr>
                <w:rFonts w:asciiTheme="minorHAnsi" w:eastAsiaTheme="minorEastAsia" w:hAnsiTheme="minorHAnsi" w:cstheme="minorBidi" w:hint="eastAsia"/>
                <w:szCs w:val="22"/>
              </w:rPr>
              <w:t xml:space="preserve"> </w:t>
            </w:r>
            <w:r w:rsidRPr="00C464CE">
              <w:rPr>
                <w:rFonts w:asciiTheme="minorHAnsi" w:eastAsiaTheme="minorEastAsia" w:hAnsiTheme="minorHAnsi" w:cstheme="minorBidi" w:hint="eastAsia"/>
                <w:szCs w:val="22"/>
              </w:rPr>
              <w:t>日</w:t>
            </w:r>
          </w:p>
          <w:p w14:paraId="73EB0651" w14:textId="77777777" w:rsidR="005D550C" w:rsidRDefault="005D550C">
            <w:pPr>
              <w:rPr>
                <w:rFonts w:asciiTheme="minorHAnsi" w:eastAsiaTheme="minorEastAsia" w:hAnsiTheme="minorHAnsi" w:cstheme="minorBidi"/>
                <w:szCs w:val="22"/>
              </w:rPr>
            </w:pPr>
          </w:p>
        </w:tc>
      </w:tr>
    </w:tbl>
    <w:p w14:paraId="4F54DFE3" w14:textId="77777777" w:rsidR="005D550C" w:rsidRDefault="005D550C">
      <w:pPr>
        <w:spacing w:line="360" w:lineRule="auto"/>
        <w:ind w:firstLineChars="200" w:firstLine="480"/>
        <w:jc w:val="left"/>
        <w:rPr>
          <w:rFonts w:ascii="楷体" w:eastAsia="楷体" w:hAnsi="楷体" w:cs="楷体"/>
          <w:color w:val="000000"/>
          <w:kern w:val="0"/>
          <w:sz w:val="24"/>
          <w:lang w:bidi="ar"/>
        </w:rPr>
      </w:pPr>
    </w:p>
    <w:p w14:paraId="1182EE4C" w14:textId="77777777" w:rsidR="005D550C" w:rsidRDefault="005D550C"/>
    <w:sectPr w:rsidR="005D550C">
      <w:pgSz w:w="11906" w:h="16838"/>
      <w:pgMar w:top="284" w:right="707" w:bottom="1440" w:left="709"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9E3CE9"/>
    <w:rsid w:val="0015059D"/>
    <w:rsid w:val="00224143"/>
    <w:rsid w:val="00482D0D"/>
    <w:rsid w:val="00565267"/>
    <w:rsid w:val="00595949"/>
    <w:rsid w:val="005D550C"/>
    <w:rsid w:val="006931BD"/>
    <w:rsid w:val="00734E6E"/>
    <w:rsid w:val="00987697"/>
    <w:rsid w:val="00C464CE"/>
    <w:rsid w:val="00D60246"/>
    <w:rsid w:val="00D80856"/>
    <w:rsid w:val="00DF20EA"/>
    <w:rsid w:val="00F61F87"/>
    <w:rsid w:val="00FD5029"/>
    <w:rsid w:val="0C5D7150"/>
    <w:rsid w:val="0CD96706"/>
    <w:rsid w:val="0F8371B4"/>
    <w:rsid w:val="1DDC5928"/>
    <w:rsid w:val="1E556CA9"/>
    <w:rsid w:val="29776E0E"/>
    <w:rsid w:val="44A43B7B"/>
    <w:rsid w:val="49D35DC8"/>
    <w:rsid w:val="51F07A18"/>
    <w:rsid w:val="61E80540"/>
    <w:rsid w:val="61F5665D"/>
    <w:rsid w:val="6BF9217B"/>
    <w:rsid w:val="708D0EB4"/>
    <w:rsid w:val="7E9E3C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778D2AB-1ECB-4F37-A9E3-024E869A8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nhideWhenUsed/>
    <w:qFormat/>
    <w:pPr>
      <w:jc w:val="left"/>
    </w:pPr>
  </w:style>
  <w:style w:type="paragraph" w:customStyle="1" w:styleId="TableText">
    <w:name w:val="Table Text"/>
    <w:basedOn w:val="a"/>
    <w:semiHidden/>
    <w:qFormat/>
    <w:rPr>
      <w:rFonts w:ascii="宋体" w:hAnsi="宋体" w:cs="宋体"/>
      <w:szCs w:val="21"/>
      <w:lang w:eastAsia="en-US"/>
    </w:rPr>
  </w:style>
  <w:style w:type="table" w:customStyle="1" w:styleId="TableNormal">
    <w:name w:val="Table Normal"/>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1</Pages>
  <Words>151</Words>
  <Characters>861</Characters>
  <Application>Microsoft Office Word</Application>
  <DocSecurity>0</DocSecurity>
  <Lines>7</Lines>
  <Paragraphs>2</Paragraphs>
  <ScaleCrop>false</ScaleCrop>
  <Company/>
  <LinksUpToDate>false</LinksUpToDate>
  <CharactersWithSpaces>1010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汇添富-合规</dc:creator>
  <cp:lastModifiedBy>陈卓膺</cp:lastModifiedBy>
  <cp:revision>16</cp:revision>
  <dcterms:created xsi:type="dcterms:W3CDTF">2025-06-06T02:38:00Z</dcterms:created>
  <dcterms:modified xsi:type="dcterms:W3CDTF">2025-07-01T08:14:00Z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81F7BAADEFEA45B39E3F98EFD9414EAC_13</vt:lpwstr>
  </property>
  <property fmtid="{D5CDD505-2E9C-101B-9397-08002B2CF9AE}" pid="4" name="KSOTemplateDocerSaveRecord">
    <vt:lpwstr>eyJoZGlkIjoiZjVlOGQyZGQxZGI3ZGFkZDJkOTgyYTQxM2U4Zjc1NmQiLCJ1c2VySWQiOiI3MzQwODY0NTcifQ==</vt:lpwstr>
  </property>
</Properties>
</file>